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433" w:rsidRDefault="00786AE2">
      <w:r w:rsidRPr="00786AE2">
        <w:rPr>
          <w:noProof/>
        </w:rPr>
        <w:drawing>
          <wp:inline distT="0" distB="0" distL="0" distR="0">
            <wp:extent cx="6659880" cy="9160600"/>
            <wp:effectExtent l="0" t="0" r="0" b="0"/>
            <wp:docPr id="2" name="Рисунок 2" descr="C:\Users\Administrator\Desktop\работа\коллективный договор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работа\коллективный договор 1 ст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9880" cy="9160600"/>
                    </a:xfrm>
                    <a:prstGeom prst="rect">
                      <a:avLst/>
                    </a:prstGeom>
                    <a:noFill/>
                    <a:ln>
                      <a:noFill/>
                    </a:ln>
                  </pic:spPr>
                </pic:pic>
              </a:graphicData>
            </a:graphic>
          </wp:inline>
        </w:drawing>
      </w:r>
    </w:p>
    <w:p w:rsidR="004B7433" w:rsidRDefault="004B7433">
      <w:pPr>
        <w:jc w:val="center"/>
      </w:pPr>
    </w:p>
    <w:p w:rsidR="00F20D7F" w:rsidRDefault="00F20D7F">
      <w:pPr>
        <w:spacing w:line="276" w:lineRule="auto"/>
        <w:jc w:val="center"/>
        <w:rPr>
          <w:b/>
        </w:rPr>
      </w:pPr>
    </w:p>
    <w:p w:rsidR="00F20D7F" w:rsidRDefault="00F20D7F">
      <w:pPr>
        <w:spacing w:line="276" w:lineRule="auto"/>
        <w:jc w:val="center"/>
        <w:rPr>
          <w:b/>
        </w:rPr>
      </w:pPr>
    </w:p>
    <w:p w:rsidR="00F20D7F" w:rsidRDefault="00F20D7F">
      <w:pPr>
        <w:spacing w:line="276" w:lineRule="auto"/>
        <w:jc w:val="center"/>
        <w:rPr>
          <w:b/>
        </w:rPr>
      </w:pPr>
    </w:p>
    <w:p w:rsidR="004B7433" w:rsidRDefault="004B7433">
      <w:pPr>
        <w:spacing w:line="276" w:lineRule="auto"/>
        <w:jc w:val="center"/>
      </w:pPr>
    </w:p>
    <w:p w:rsidR="007B774E" w:rsidRDefault="00F20D7F">
      <w:pPr>
        <w:spacing w:line="276" w:lineRule="auto"/>
        <w:contextualSpacing/>
        <w:jc w:val="both"/>
      </w:pPr>
      <w:bookmarkStart w:id="0" w:name="_GoBack"/>
      <w:r w:rsidRPr="00F20D7F">
        <w:rPr>
          <w:noProof/>
        </w:rPr>
        <w:drawing>
          <wp:inline distT="0" distB="0" distL="0" distR="0">
            <wp:extent cx="6659880" cy="9158150"/>
            <wp:effectExtent l="0" t="0" r="0" b="0"/>
            <wp:docPr id="3" name="Рисунок 3" descr="C:\Users\Administrator\Desktop\Scan_20221024_13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can_20221024_131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9158150"/>
                    </a:xfrm>
                    <a:prstGeom prst="rect">
                      <a:avLst/>
                    </a:prstGeom>
                    <a:noFill/>
                    <a:ln>
                      <a:noFill/>
                    </a:ln>
                  </pic:spPr>
                </pic:pic>
              </a:graphicData>
            </a:graphic>
          </wp:inline>
        </w:drawing>
      </w:r>
      <w:bookmarkEnd w:id="0"/>
    </w:p>
    <w:p w:rsidR="007B774E" w:rsidRDefault="007B774E">
      <w:pPr>
        <w:spacing w:line="276" w:lineRule="auto"/>
        <w:contextualSpacing/>
        <w:jc w:val="both"/>
      </w:pPr>
    </w:p>
    <w:p w:rsidR="007B774E" w:rsidRDefault="007B774E">
      <w:pPr>
        <w:spacing w:line="276" w:lineRule="auto"/>
        <w:contextualSpacing/>
        <w:jc w:val="both"/>
      </w:pPr>
    </w:p>
    <w:p w:rsidR="007B774E" w:rsidRDefault="007B774E">
      <w:pPr>
        <w:spacing w:line="276" w:lineRule="auto"/>
        <w:contextualSpacing/>
        <w:jc w:val="both"/>
      </w:pPr>
    </w:p>
    <w:p w:rsidR="007B774E" w:rsidRDefault="007B774E" w:rsidP="007B774E">
      <w:pPr>
        <w:spacing w:line="276" w:lineRule="auto"/>
        <w:jc w:val="center"/>
        <w:rPr>
          <w:b/>
        </w:rPr>
      </w:pPr>
      <w:r>
        <w:rPr>
          <w:b/>
        </w:rPr>
        <w:t>ОГЛАВЛЕНИЕ</w:t>
      </w:r>
    </w:p>
    <w:p w:rsidR="007B774E" w:rsidRDefault="007B774E">
      <w:pPr>
        <w:spacing w:line="276" w:lineRule="auto"/>
        <w:contextualSpacing/>
        <w:jc w:val="both"/>
      </w:pPr>
    </w:p>
    <w:p w:rsidR="007B774E" w:rsidRDefault="007B774E">
      <w:pPr>
        <w:spacing w:line="276" w:lineRule="auto"/>
        <w:contextualSpacing/>
        <w:jc w:val="both"/>
      </w:pPr>
    </w:p>
    <w:p w:rsidR="004B7433" w:rsidRDefault="00E54935">
      <w:pPr>
        <w:spacing w:line="276" w:lineRule="auto"/>
        <w:contextualSpacing/>
        <w:jc w:val="both"/>
      </w:pPr>
      <w:r>
        <w:t>1. ОБЩИЕ ПОЛОЖЕНИЯ………………………………………………………………………………….  3</w:t>
      </w:r>
    </w:p>
    <w:p w:rsidR="004B7433" w:rsidRDefault="00E54935">
      <w:pPr>
        <w:spacing w:line="276" w:lineRule="auto"/>
        <w:contextualSpacing/>
        <w:jc w:val="both"/>
      </w:pPr>
      <w:r>
        <w:t xml:space="preserve">2. ТРУДОВОЙ ДОГОВОР. ГАРАНТИИ ПРИ ЗАКЛЮЧЕНИИ, ИЗМЕНЕНИИ И </w:t>
      </w:r>
    </w:p>
    <w:p w:rsidR="004B7433" w:rsidRDefault="00E54935">
      <w:pPr>
        <w:spacing w:line="276" w:lineRule="auto"/>
        <w:contextualSpacing/>
        <w:jc w:val="both"/>
      </w:pPr>
      <w:r>
        <w:t>РАСТОРЖЕНИИ ТРУДОВОГО ДОГОВОРА…………………………………………………………… 6</w:t>
      </w:r>
    </w:p>
    <w:p w:rsidR="004B7433" w:rsidRDefault="00E54935">
      <w:pPr>
        <w:pStyle w:val="33"/>
        <w:spacing w:line="276" w:lineRule="auto"/>
        <w:contextualSpacing/>
        <w:outlineLvl w:val="0"/>
        <w:rPr>
          <w:bCs/>
          <w:caps/>
          <w:sz w:val="24"/>
          <w:szCs w:val="24"/>
        </w:rPr>
      </w:pPr>
      <w:r>
        <w:rPr>
          <w:sz w:val="24"/>
          <w:szCs w:val="24"/>
        </w:rPr>
        <w:t>3</w:t>
      </w:r>
      <w:r>
        <w:t>. </w:t>
      </w:r>
      <w:r>
        <w:rPr>
          <w:bCs/>
          <w:caps/>
          <w:sz w:val="24"/>
          <w:szCs w:val="24"/>
        </w:rPr>
        <w:t>рабочее время и время отдыха……………………………………………………………….11</w:t>
      </w:r>
    </w:p>
    <w:p w:rsidR="004B7433" w:rsidRDefault="00E54935">
      <w:pPr>
        <w:pStyle w:val="33"/>
        <w:spacing w:line="276" w:lineRule="auto"/>
        <w:contextualSpacing/>
        <w:outlineLvl w:val="0"/>
        <w:rPr>
          <w:bCs/>
          <w:caps/>
          <w:sz w:val="24"/>
          <w:szCs w:val="24"/>
        </w:rPr>
      </w:pPr>
      <w:r>
        <w:rPr>
          <w:bCs/>
          <w:caps/>
          <w:sz w:val="24"/>
          <w:szCs w:val="24"/>
        </w:rPr>
        <w:t>4</w:t>
      </w:r>
      <w:r>
        <w:t>. </w:t>
      </w:r>
      <w:r>
        <w:rPr>
          <w:bCs/>
          <w:caps/>
          <w:sz w:val="24"/>
          <w:szCs w:val="24"/>
        </w:rPr>
        <w:t>Оплата и нормирование труда……………………………………………………………….19</w:t>
      </w:r>
    </w:p>
    <w:p w:rsidR="004B7433" w:rsidRDefault="00E54935">
      <w:pPr>
        <w:spacing w:line="276" w:lineRule="auto"/>
        <w:contextualSpacing/>
        <w:jc w:val="both"/>
        <w:rPr>
          <w:bCs/>
          <w:caps/>
        </w:rPr>
      </w:pPr>
      <w:r>
        <w:t>5. </w:t>
      </w:r>
      <w:r>
        <w:rPr>
          <w:bCs/>
          <w:caps/>
        </w:rPr>
        <w:t>Социальные гарантии и меры социальной поддержки…………………………..22</w:t>
      </w:r>
    </w:p>
    <w:p w:rsidR="004B7433" w:rsidRDefault="00E54935">
      <w:pPr>
        <w:spacing w:line="276" w:lineRule="auto"/>
        <w:contextualSpacing/>
        <w:jc w:val="both"/>
        <w:rPr>
          <w:bCs/>
          <w:caps/>
        </w:rPr>
      </w:pPr>
      <w:r>
        <w:rPr>
          <w:bCs/>
          <w:caps/>
        </w:rPr>
        <w:t>6</w:t>
      </w:r>
      <w:r>
        <w:t>. </w:t>
      </w:r>
      <w:r>
        <w:rPr>
          <w:bCs/>
          <w:caps/>
        </w:rPr>
        <w:t>Охрана труда и здоровья………………………………………………………………………..24</w:t>
      </w:r>
    </w:p>
    <w:p w:rsidR="004B7433" w:rsidRDefault="00E54935">
      <w:pPr>
        <w:spacing w:line="276" w:lineRule="auto"/>
        <w:contextualSpacing/>
        <w:jc w:val="both"/>
        <w:rPr>
          <w:bCs/>
        </w:rPr>
      </w:pPr>
      <w:r>
        <w:rPr>
          <w:bCs/>
          <w:caps/>
        </w:rPr>
        <w:t>7</w:t>
      </w:r>
      <w:r>
        <w:t>. </w:t>
      </w:r>
      <w:r>
        <w:rPr>
          <w:bCs/>
        </w:rPr>
        <w:t>ПОДДЕРЖКА МОЛОДЫХ ПЕДАГОГОВ…………………………………………………………….28</w:t>
      </w:r>
    </w:p>
    <w:p w:rsidR="004B7433" w:rsidRDefault="00E54935">
      <w:pPr>
        <w:spacing w:line="276" w:lineRule="auto"/>
        <w:contextualSpacing/>
        <w:jc w:val="both"/>
        <w:rPr>
          <w:bCs/>
        </w:rPr>
      </w:pPr>
      <w:r>
        <w:rPr>
          <w:bCs/>
        </w:rPr>
        <w:t>8</w:t>
      </w:r>
      <w:r>
        <w:t>. </w:t>
      </w:r>
      <w:r>
        <w:rPr>
          <w:bCs/>
        </w:rPr>
        <w:t>ДОПОЛНИТЕЛЬНОЕ ПРОФЕССИОНАЛЬНОЕ ОБРАЗОВАНИЕ РАБОТНИКОВ………………29</w:t>
      </w:r>
    </w:p>
    <w:p w:rsidR="004B7433" w:rsidRDefault="00E54935">
      <w:pPr>
        <w:pStyle w:val="Pa15"/>
        <w:spacing w:line="276" w:lineRule="auto"/>
        <w:contextualSpacing/>
        <w:jc w:val="both"/>
        <w:rPr>
          <w:rStyle w:val="A10"/>
          <w:b w:val="0"/>
          <w:color w:val="auto"/>
          <w:sz w:val="24"/>
          <w:szCs w:val="24"/>
        </w:rPr>
      </w:pPr>
      <w:r>
        <w:rPr>
          <w:bCs/>
        </w:rPr>
        <w:t>9</w:t>
      </w:r>
      <w:r>
        <w:t>. </w:t>
      </w:r>
      <w:r>
        <w:rPr>
          <w:rStyle w:val="A10"/>
          <w:b w:val="0"/>
          <w:color w:val="auto"/>
          <w:sz w:val="24"/>
          <w:szCs w:val="24"/>
        </w:rPr>
        <w:t>СОЦИАЛЬНОЕ ПАРТНЁРСТВО……………………………………………………………………….31</w:t>
      </w:r>
    </w:p>
    <w:p w:rsidR="004B7433" w:rsidRDefault="00E54935">
      <w:pPr>
        <w:pStyle w:val="Default"/>
        <w:spacing w:line="276" w:lineRule="auto"/>
        <w:contextualSpacing/>
        <w:jc w:val="both"/>
        <w:rPr>
          <w:bCs/>
          <w:color w:val="auto"/>
        </w:rPr>
      </w:pPr>
      <w:r>
        <w:rPr>
          <w:color w:val="auto"/>
        </w:rPr>
        <w:t>10. </w:t>
      </w:r>
      <w:r>
        <w:rPr>
          <w:bCs/>
          <w:color w:val="auto"/>
        </w:rPr>
        <w:t>ГАРАНТИИ ПРОФСОЮЗНОЙ ДЕЯТЕЛЬНОСТИ………………………………………………….36</w:t>
      </w:r>
    </w:p>
    <w:p w:rsidR="004B7433" w:rsidRDefault="00E54935">
      <w:pPr>
        <w:pStyle w:val="Pa6"/>
        <w:spacing w:line="276" w:lineRule="auto"/>
        <w:contextualSpacing/>
        <w:jc w:val="both"/>
        <w:rPr>
          <w:rFonts w:eastAsia="Times New Roman"/>
        </w:rPr>
      </w:pPr>
      <w:r>
        <w:rPr>
          <w:bCs/>
        </w:rPr>
        <w:t>11</w:t>
      </w:r>
      <w:r>
        <w:t>. </w:t>
      </w:r>
      <w:r>
        <w:rPr>
          <w:rFonts w:eastAsia="Times New Roman"/>
        </w:rPr>
        <w:t>КОНТРОЛЬ ЗА ВЫПОЛНЕНИЕМ КОЛЛЕКТИВНОГО ДОГОВОРА.</w:t>
      </w:r>
    </w:p>
    <w:p w:rsidR="004B7433" w:rsidRDefault="00E54935">
      <w:pPr>
        <w:pStyle w:val="Pa6"/>
        <w:spacing w:line="276" w:lineRule="auto"/>
        <w:contextualSpacing/>
        <w:jc w:val="both"/>
      </w:pPr>
      <w:r>
        <w:t>ОТВЕТСТВЕННОСТЬ СТОРОН КОЛЛЕКТИВНОГО ДОГОВОРА …………………………………..38</w:t>
      </w:r>
    </w:p>
    <w:p w:rsidR="004B7433" w:rsidRDefault="00E54935">
      <w:pPr>
        <w:pStyle w:val="Default"/>
        <w:spacing w:line="276" w:lineRule="auto"/>
        <w:contextualSpacing/>
        <w:jc w:val="both"/>
        <w:rPr>
          <w:color w:val="auto"/>
        </w:rPr>
      </w:pPr>
      <w:r>
        <w:rPr>
          <w:color w:val="auto"/>
        </w:rPr>
        <w:t>12. </w:t>
      </w:r>
      <w:r>
        <w:rPr>
          <w:bCs/>
          <w:color w:val="auto"/>
        </w:rPr>
        <w:t>ЗАКЛЮЧИТЕЛЬНЫЕ ПОЛОЖЕНИЯ………………………………………………………………...39</w:t>
      </w:r>
    </w:p>
    <w:p w:rsidR="004B7433" w:rsidRDefault="004B7433">
      <w:pPr>
        <w:pStyle w:val="Default"/>
        <w:spacing w:line="276" w:lineRule="auto"/>
        <w:jc w:val="center"/>
        <w:rPr>
          <w:bCs/>
          <w:color w:val="auto"/>
        </w:rPr>
      </w:pPr>
    </w:p>
    <w:p w:rsidR="004B7433" w:rsidRDefault="004B7433">
      <w:pPr>
        <w:pStyle w:val="Default"/>
        <w:spacing w:line="276" w:lineRule="auto"/>
        <w:jc w:val="center"/>
        <w:rPr>
          <w:bCs/>
          <w:color w:val="auto"/>
        </w:rPr>
      </w:pPr>
    </w:p>
    <w:p w:rsidR="004B7433" w:rsidRDefault="004B7433">
      <w:pPr>
        <w:pStyle w:val="Default"/>
        <w:spacing w:line="276" w:lineRule="auto"/>
        <w:jc w:val="center"/>
        <w:rPr>
          <w:color w:val="auto"/>
        </w:rP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jc w:val="center"/>
      </w:pPr>
    </w:p>
    <w:p w:rsidR="004B7433" w:rsidRDefault="004B7433">
      <w:pPr>
        <w:spacing w:line="276" w:lineRule="auto"/>
      </w:pPr>
    </w:p>
    <w:p w:rsidR="004B7433" w:rsidRDefault="00E54935">
      <w:pPr>
        <w:spacing w:line="276" w:lineRule="auto"/>
        <w:ind w:hanging="142"/>
        <w:jc w:val="center"/>
        <w:rPr>
          <w:b/>
        </w:rPr>
      </w:pPr>
      <w:r>
        <w:rPr>
          <w:b/>
        </w:rPr>
        <w:t>I. ОБЩИЕ ПОЛОЖЕНИЯ</w:t>
      </w:r>
    </w:p>
    <w:p w:rsidR="004B7433" w:rsidRDefault="00E54935">
      <w:pPr>
        <w:pStyle w:val="33"/>
        <w:spacing w:line="276" w:lineRule="auto"/>
        <w:ind w:firstLine="709"/>
        <w:contextualSpacing/>
      </w:pPr>
      <w:r>
        <w:t>1.1.</w:t>
      </w:r>
      <w:r>
        <w:rPr>
          <w:rFonts w:eastAsia="Arial Unicode MS"/>
          <w:color w:val="000000"/>
          <w:kern w:val="2"/>
        </w:rPr>
        <w:t> </w:t>
      </w:r>
      <w: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w:t>
      </w:r>
      <w:r w:rsidR="00E4406A">
        <w:t>обще</w:t>
      </w:r>
      <w:r>
        <w:t xml:space="preserve">образовательном </w:t>
      </w:r>
      <w:r w:rsidR="00E4406A">
        <w:t>учреждении Верхне-Бузулукская основная общеобразовательная школа имени И.К.Медведева</w:t>
      </w:r>
      <w:r>
        <w:t>.</w:t>
      </w:r>
    </w:p>
    <w:p w:rsidR="004B7433" w:rsidRDefault="00E54935">
      <w:pPr>
        <w:pStyle w:val="33"/>
        <w:spacing w:line="276" w:lineRule="auto"/>
        <w:ind w:firstLine="709"/>
        <w:contextualSpacing/>
      </w:pPr>
      <w:r>
        <w:t>1.2.</w:t>
      </w:r>
      <w:r>
        <w:rPr>
          <w:rFonts w:eastAsia="Arial Unicode MS"/>
          <w:color w:val="000000"/>
          <w:kern w:val="2"/>
        </w:rPr>
        <w:t> </w:t>
      </w:r>
      <w:r>
        <w:t>Основой для заключения коллективного договора являются:</w:t>
      </w:r>
    </w:p>
    <w:p w:rsidR="004B7433" w:rsidRDefault="00E54935">
      <w:pPr>
        <w:pStyle w:val="33"/>
        <w:spacing w:line="276" w:lineRule="auto"/>
        <w:ind w:firstLine="709"/>
        <w:contextualSpacing/>
      </w:pPr>
      <w:r>
        <w:t>Конституция Российской Федерации;</w:t>
      </w:r>
    </w:p>
    <w:p w:rsidR="004B7433" w:rsidRDefault="00E54935">
      <w:pPr>
        <w:pStyle w:val="33"/>
        <w:spacing w:line="276" w:lineRule="auto"/>
        <w:ind w:firstLine="709"/>
        <w:contextualSpacing/>
      </w:pPr>
      <w:r>
        <w:t>нормы международного права и международные договоры Российской Федерации(если они не противоречат Конституции Российской Федерации);</w:t>
      </w:r>
    </w:p>
    <w:p w:rsidR="004B7433" w:rsidRDefault="00E54935">
      <w:pPr>
        <w:pStyle w:val="33"/>
        <w:spacing w:line="276" w:lineRule="auto"/>
        <w:ind w:firstLine="709"/>
        <w:contextualSpacing/>
      </w:pPr>
      <w:r>
        <w:t>Трудовой кодекс Российской Федерации (далее – ТК РФ);</w:t>
      </w:r>
    </w:p>
    <w:p w:rsidR="004B7433" w:rsidRDefault="00E54935">
      <w:pPr>
        <w:pStyle w:val="33"/>
        <w:spacing w:line="276" w:lineRule="auto"/>
        <w:ind w:firstLine="709"/>
        <w:contextualSpacing/>
      </w:pPr>
      <w:r>
        <w:t>Федеральный закон от 12 января 1996 г. № 10-ФЗ «О профессиональных союзах, их правах и гарантиях деятельности»;</w:t>
      </w:r>
    </w:p>
    <w:p w:rsidR="004B7433" w:rsidRDefault="00E54935">
      <w:pPr>
        <w:pStyle w:val="33"/>
        <w:spacing w:line="276" w:lineRule="auto"/>
        <w:ind w:firstLine="709"/>
        <w:contextualSpacing/>
      </w:pPr>
      <w:r>
        <w:t>Федеральный закон от 29 декабря 2012 г. № 273-ФЗ «Об образовании в Российской Федерации» (далее – Федеральный закон № 273-ФЗ);</w:t>
      </w:r>
    </w:p>
    <w:p w:rsidR="004B7433" w:rsidRDefault="00E54935">
      <w:pPr>
        <w:pStyle w:val="33"/>
        <w:spacing w:line="276" w:lineRule="auto"/>
        <w:ind w:firstLine="709"/>
        <w:contextualSpacing/>
      </w:pPr>
      <w:r>
        <w:t>законодательные и иные нормативные правовые акты;</w:t>
      </w:r>
    </w:p>
    <w:p w:rsidR="004B7433" w:rsidRDefault="00E54935">
      <w:pPr>
        <w:pStyle w:val="33"/>
        <w:spacing w:line="276" w:lineRule="auto"/>
        <w:ind w:firstLine="709"/>
        <w:contextualSpacing/>
      </w:pPr>
      <w:r>
        <w:t>Отраслевое соглашение по организациям, находящимся в ведении Министерства образования и науки Российской Федерации;</w:t>
      </w:r>
    </w:p>
    <w:p w:rsidR="004B7433" w:rsidRDefault="00E54935">
      <w:pPr>
        <w:pStyle w:val="33"/>
        <w:spacing w:line="276" w:lineRule="auto"/>
        <w:ind w:firstLine="709"/>
        <w:contextualSpacing/>
      </w:pPr>
      <w:r>
        <w:t>отраслевое региональное соглашение</w:t>
      </w:r>
      <w:r w:rsidR="006F72E8">
        <w:t xml:space="preserve"> </w:t>
      </w:r>
      <w:r>
        <w:t>по регулированию социально-трудовых и связанных с ними экономических отношений;</w:t>
      </w:r>
    </w:p>
    <w:p w:rsidR="004B7433" w:rsidRDefault="00E54935">
      <w:pPr>
        <w:pStyle w:val="33"/>
        <w:spacing w:line="276" w:lineRule="auto"/>
        <w:ind w:firstLine="709"/>
        <w:contextualSpacing/>
        <w:rPr>
          <w:bCs/>
        </w:rPr>
      </w:pPr>
      <w:r>
        <w:rPr>
          <w:bCs/>
        </w:rPr>
        <w:t>отраслевое территориальное (</w:t>
      </w:r>
      <w:r>
        <w:rPr>
          <w:rFonts w:eastAsia="Calibri"/>
          <w:lang w:eastAsia="en-US"/>
        </w:rPr>
        <w:t>муниципальное)</w:t>
      </w:r>
      <w:r>
        <w:rPr>
          <w:bCs/>
        </w:rPr>
        <w:t xml:space="preserve"> соглашение, регулирующее социально-трудовые отношения в системе образования.</w:t>
      </w:r>
    </w:p>
    <w:p w:rsidR="004B7433" w:rsidRDefault="00E54935">
      <w:pPr>
        <w:pStyle w:val="33"/>
        <w:spacing w:line="276" w:lineRule="auto"/>
        <w:ind w:firstLine="709"/>
        <w:contextualSpacing/>
      </w:pPr>
      <w:r>
        <w:t>1.3.</w:t>
      </w:r>
      <w:r>
        <w:rPr>
          <w:rFonts w:eastAsia="Arial Unicode MS"/>
          <w:color w:val="000000"/>
          <w:kern w:val="2"/>
        </w:rPr>
        <w:t> </w:t>
      </w:r>
      <w:r>
        <w:t xml:space="preserve">Сторонами коллективного договора являются: </w:t>
      </w:r>
    </w:p>
    <w:p w:rsidR="004B7433" w:rsidRDefault="00E54935">
      <w:pPr>
        <w:pStyle w:val="33"/>
        <w:spacing w:line="276" w:lineRule="auto"/>
        <w:ind w:firstLine="709"/>
        <w:contextualSpacing/>
      </w:pPr>
      <w:r>
        <w:t>работодатель в лице его представителя – руководителя образова</w:t>
      </w:r>
      <w:r w:rsidR="00DB39A9">
        <w:t>тельной организации  директора Н.С.Жигло</w:t>
      </w:r>
      <w:r w:rsidR="005E23CB">
        <w:t>вой МБОУ</w:t>
      </w:r>
      <w:r w:rsidR="00E4406A">
        <w:t xml:space="preserve"> Верхне-Бузулукская ООШ имени И.К.Медведева.</w:t>
      </w:r>
    </w:p>
    <w:p w:rsidR="004B7433" w:rsidRDefault="00E54935">
      <w:pPr>
        <w:pStyle w:val="33"/>
        <w:spacing w:line="276" w:lineRule="auto"/>
        <w:ind w:firstLine="709"/>
        <w:contextualSpacing/>
      </w:pPr>
      <w:r>
        <w:t>работники образовательной организации в лице их представителя –</w:t>
      </w:r>
      <w:r w:rsidR="006F72E8">
        <w:t xml:space="preserve"> председателя А.М.Минишевой</w:t>
      </w:r>
      <w:r>
        <w:t xml:space="preserve"> первичной </w:t>
      </w:r>
      <w:r w:rsidR="00DB39A9">
        <w:t xml:space="preserve">профсоюзной организации </w:t>
      </w:r>
      <w:r w:rsidR="006F72E8">
        <w:t xml:space="preserve"> </w:t>
      </w:r>
      <w:r w:rsidR="00DB39A9">
        <w:t>МБОУ Верхне-Бузулукская ООШ им.И.К.Медведева</w:t>
      </w:r>
      <w:r>
        <w:t>.</w:t>
      </w:r>
    </w:p>
    <w:p w:rsidR="004B7433" w:rsidRDefault="00E54935">
      <w:pPr>
        <w:spacing w:line="276" w:lineRule="auto"/>
        <w:ind w:firstLine="709"/>
        <w:contextualSpacing/>
        <w:jc w:val="both"/>
        <w:rPr>
          <w:sz w:val="28"/>
          <w:szCs w:val="28"/>
        </w:rPr>
      </w:pPr>
      <w:r>
        <w:rPr>
          <w:sz w:val="28"/>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4B7433" w:rsidRDefault="00E54935">
      <w:pPr>
        <w:pStyle w:val="33"/>
        <w:spacing w:line="276" w:lineRule="auto"/>
        <w:ind w:firstLine="709"/>
        <w:contextualSpacing/>
      </w:pPr>
      <w:r>
        <w:t>1.4.</w:t>
      </w:r>
      <w:r>
        <w:rPr>
          <w:rFonts w:eastAsia="Arial Unicode MS"/>
          <w:color w:val="000000"/>
          <w:kern w:val="2"/>
        </w:rPr>
        <w:t> </w:t>
      </w:r>
      <w: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w:t>
      </w:r>
      <w:r>
        <w:lastRenderedPageBreak/>
        <w:t xml:space="preserve">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4B7433" w:rsidRDefault="00E54935">
      <w:pPr>
        <w:pStyle w:val="33"/>
        <w:spacing w:line="276" w:lineRule="auto"/>
        <w:ind w:firstLine="709"/>
        <w:contextualSpacing/>
      </w:pPr>
      <w:r>
        <w:t>1.5.</w:t>
      </w:r>
      <w:r>
        <w:rPr>
          <w:rFonts w:eastAsia="Arial Unicode MS"/>
          <w:color w:val="000000"/>
          <w:kern w:val="2"/>
        </w:rPr>
        <w:t> </w:t>
      </w: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4B7433" w:rsidRDefault="00E54935">
      <w:pPr>
        <w:spacing w:line="276" w:lineRule="auto"/>
        <w:ind w:firstLine="709"/>
        <w:contextualSpacing/>
        <w:jc w:val="both"/>
        <w:rPr>
          <w:strike/>
          <w:sz w:val="28"/>
          <w:szCs w:val="28"/>
        </w:rPr>
      </w:pPr>
      <w:r>
        <w:rPr>
          <w:sz w:val="28"/>
          <w:szCs w:val="28"/>
        </w:rPr>
        <w:t>1.6.</w:t>
      </w:r>
      <w:r>
        <w:rPr>
          <w:rFonts w:eastAsia="Arial Unicode MS"/>
          <w:color w:val="000000"/>
          <w:kern w:val="2"/>
          <w:sz w:val="28"/>
          <w:szCs w:val="28"/>
        </w:rPr>
        <w:t> </w:t>
      </w:r>
      <w:r>
        <w:rPr>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rFonts w:eastAsia="Arial Unicode MS"/>
          <w:color w:val="000000"/>
          <w:kern w:val="2"/>
          <w:sz w:val="28"/>
          <w:szCs w:val="28"/>
        </w:rPr>
        <w:t> </w:t>
      </w:r>
      <w:r>
        <w:rPr>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4B7433" w:rsidRDefault="00E54935">
      <w:pPr>
        <w:spacing w:line="276" w:lineRule="auto"/>
        <w:ind w:firstLine="709"/>
        <w:contextualSpacing/>
        <w:jc w:val="both"/>
        <w:rPr>
          <w:sz w:val="28"/>
          <w:szCs w:val="28"/>
        </w:rPr>
      </w:pPr>
      <w:r>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4B7433" w:rsidRDefault="00E54935">
      <w:pPr>
        <w:spacing w:line="276" w:lineRule="auto"/>
        <w:ind w:firstLine="709"/>
        <w:contextualSpacing/>
        <w:jc w:val="both"/>
        <w:rPr>
          <w:sz w:val="28"/>
          <w:szCs w:val="28"/>
        </w:rPr>
      </w:pPr>
      <w:r>
        <w:rPr>
          <w:sz w:val="28"/>
          <w:szCs w:val="28"/>
        </w:rPr>
        <w:t>1.7.</w:t>
      </w:r>
      <w:r>
        <w:rPr>
          <w:rFonts w:eastAsia="Arial Unicode MS"/>
          <w:color w:val="000000"/>
          <w:kern w:val="2"/>
          <w:sz w:val="28"/>
          <w:szCs w:val="28"/>
        </w:rPr>
        <w:t> </w:t>
      </w:r>
      <w:r>
        <w:rPr>
          <w:sz w:val="28"/>
          <w:szCs w:val="28"/>
        </w:rPr>
        <w:t>Для достижения поставленных целей:</w:t>
      </w:r>
    </w:p>
    <w:p w:rsidR="004B7433" w:rsidRDefault="00E54935">
      <w:pPr>
        <w:spacing w:line="276" w:lineRule="auto"/>
        <w:ind w:firstLine="709"/>
        <w:contextualSpacing/>
        <w:jc w:val="both"/>
        <w:rPr>
          <w:color w:val="000000"/>
          <w:sz w:val="28"/>
          <w:szCs w:val="28"/>
        </w:rPr>
      </w:pPr>
      <w:r>
        <w:rPr>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14-дневный срок сообщать выборному органу первичной профсоюзной организации свой мотивированный ответ по каждому вопросу;</w:t>
      </w:r>
    </w:p>
    <w:p w:rsidR="004B7433" w:rsidRDefault="00E54935">
      <w:pPr>
        <w:pStyle w:val="affe"/>
        <w:spacing w:beforeAutospacing="0" w:afterAutospacing="0" w:line="276" w:lineRule="auto"/>
        <w:ind w:firstLine="709"/>
        <w:contextualSpacing/>
        <w:jc w:val="both"/>
        <w:rPr>
          <w:sz w:val="28"/>
          <w:szCs w:val="28"/>
        </w:rPr>
      </w:pPr>
      <w:r>
        <w:rPr>
          <w:sz w:val="28"/>
          <w:szCs w:val="28"/>
        </w:rPr>
        <w:t>работодатель принимает на себя обязательство информировать</w:t>
      </w:r>
      <w:r w:rsidR="00345AE8">
        <w:rPr>
          <w:sz w:val="28"/>
          <w:szCs w:val="28"/>
        </w:rPr>
        <w:t xml:space="preserve">  </w:t>
      </w:r>
      <w:r>
        <w:rPr>
          <w:sz w:val="28"/>
          <w:szCs w:val="28"/>
        </w:rPr>
        <w:t>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w:t>
      </w:r>
      <w:r w:rsidR="005B2F00">
        <w:rPr>
          <w:sz w:val="28"/>
          <w:szCs w:val="28"/>
        </w:rPr>
        <w:t xml:space="preserve"> </w:t>
      </w:r>
      <w:r>
        <w:rPr>
          <w:sz w:val="28"/>
          <w:szCs w:val="28"/>
        </w:rPr>
        <w:t xml:space="preserve">непосредственно связанных с ними отношений в </w:t>
      </w:r>
      <w:r>
        <w:rPr>
          <w:color w:val="000000"/>
          <w:sz w:val="28"/>
          <w:szCs w:val="28"/>
        </w:rPr>
        <w:t>образовательной организации</w:t>
      </w:r>
      <w:r>
        <w:rPr>
          <w:sz w:val="28"/>
          <w:szCs w:val="28"/>
        </w:rPr>
        <w:t>, путём</w:t>
      </w:r>
      <w:r w:rsidR="005B2F00">
        <w:rPr>
          <w:sz w:val="28"/>
          <w:szCs w:val="28"/>
        </w:rPr>
        <w:t xml:space="preserve"> </w:t>
      </w:r>
      <w:r>
        <w:rPr>
          <w:sz w:val="28"/>
          <w:szCs w:val="28"/>
        </w:rPr>
        <w:t>предоставления выборному органу первичной профсоюзной организации копий документов о принятии таких решений в течение 14 дней</w:t>
      </w:r>
      <w:r w:rsidR="00345AE8">
        <w:rPr>
          <w:sz w:val="28"/>
          <w:szCs w:val="28"/>
        </w:rPr>
        <w:t xml:space="preserve"> </w:t>
      </w:r>
      <w:r>
        <w:rPr>
          <w:sz w:val="28"/>
          <w:szCs w:val="28"/>
        </w:rPr>
        <w:t>со дня получения работодателем решения от</w:t>
      </w:r>
      <w:r w:rsidR="005B2F00">
        <w:rPr>
          <w:sz w:val="28"/>
          <w:szCs w:val="28"/>
        </w:rPr>
        <w:t xml:space="preserve"> </w:t>
      </w:r>
      <w:r>
        <w:rPr>
          <w:sz w:val="28"/>
          <w:szCs w:val="28"/>
        </w:rPr>
        <w:t>соответствующего государственного органа;</w:t>
      </w:r>
    </w:p>
    <w:p w:rsidR="004B7433" w:rsidRDefault="00E54935">
      <w:pPr>
        <w:pStyle w:val="affe"/>
        <w:spacing w:beforeAutospacing="0" w:afterAutospacing="0" w:line="276" w:lineRule="auto"/>
        <w:ind w:firstLine="709"/>
        <w:contextualSpacing/>
        <w:jc w:val="both"/>
        <w:rPr>
          <w:color w:val="000000"/>
          <w:sz w:val="28"/>
          <w:szCs w:val="28"/>
        </w:rPr>
      </w:pPr>
      <w:r>
        <w:rPr>
          <w:sz w:val="28"/>
          <w:szCs w:val="28"/>
        </w:rPr>
        <w:t>работодатель обеспечивает</w:t>
      </w:r>
      <w:r w:rsidR="005B2F00">
        <w:rPr>
          <w:sz w:val="28"/>
          <w:szCs w:val="28"/>
        </w:rPr>
        <w:t xml:space="preserve"> </w:t>
      </w:r>
      <w:r>
        <w:rPr>
          <w:sz w:val="28"/>
          <w:szCs w:val="28"/>
        </w:rPr>
        <w:t>соблюдение законодательства о защите персональных данных, о</w:t>
      </w:r>
      <w:r>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4B7433" w:rsidRDefault="00E54935">
      <w:pPr>
        <w:pStyle w:val="affe"/>
        <w:spacing w:beforeAutospacing="0" w:afterAutospacing="0" w:line="276" w:lineRule="auto"/>
        <w:ind w:firstLine="709"/>
        <w:contextualSpacing/>
        <w:jc w:val="both"/>
        <w:rPr>
          <w:color w:val="000000"/>
          <w:sz w:val="28"/>
          <w:szCs w:val="28"/>
        </w:rPr>
      </w:pPr>
      <w:r>
        <w:rPr>
          <w:sz w:val="28"/>
          <w:szCs w:val="28"/>
        </w:rPr>
        <w:t xml:space="preserve">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w:t>
      </w:r>
      <w:r>
        <w:rPr>
          <w:sz w:val="28"/>
          <w:szCs w:val="28"/>
        </w:rPr>
        <w:lastRenderedPageBreak/>
        <w:t>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Pr>
          <w:rFonts w:eastAsia="Arial Unicode MS"/>
          <w:color w:val="000000"/>
          <w:kern w:val="2"/>
          <w:sz w:val="28"/>
          <w:szCs w:val="28"/>
        </w:rPr>
        <w:t> </w:t>
      </w:r>
      <w:r>
        <w:rPr>
          <w:sz w:val="28"/>
          <w:szCs w:val="28"/>
        </w:rPr>
        <w:t>ТК РФ).</w:t>
      </w:r>
    </w:p>
    <w:p w:rsidR="004B7433" w:rsidRDefault="00E54935">
      <w:pPr>
        <w:spacing w:line="276" w:lineRule="auto"/>
        <w:ind w:firstLine="709"/>
        <w:contextualSpacing/>
        <w:jc w:val="both"/>
        <w:textAlignment w:val="baseline"/>
        <w:rPr>
          <w:sz w:val="28"/>
          <w:szCs w:val="28"/>
        </w:rPr>
      </w:pPr>
      <w:r>
        <w:rPr>
          <w:sz w:val="28"/>
          <w:szCs w:val="28"/>
        </w:rPr>
        <w:t>1.8.</w:t>
      </w:r>
      <w:r>
        <w:rPr>
          <w:rFonts w:eastAsia="Arial Unicode MS"/>
          <w:color w:val="000000"/>
          <w:kern w:val="2"/>
          <w:sz w:val="28"/>
          <w:szCs w:val="28"/>
        </w:rPr>
        <w:t> </w:t>
      </w:r>
      <w:r>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4B7433" w:rsidRDefault="00E54935">
      <w:pPr>
        <w:spacing w:line="276" w:lineRule="auto"/>
        <w:ind w:firstLine="709"/>
        <w:contextualSpacing/>
        <w:jc w:val="both"/>
        <w:rPr>
          <w:sz w:val="28"/>
          <w:szCs w:val="28"/>
        </w:rPr>
      </w:pPr>
      <w:r>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Pr>
          <w:rFonts w:eastAsia="Arial Unicode MS"/>
          <w:color w:val="000000"/>
          <w:kern w:val="2"/>
          <w:sz w:val="28"/>
          <w:szCs w:val="28"/>
        </w:rPr>
        <w:t> </w:t>
      </w:r>
      <w:r>
        <w:rPr>
          <w:sz w:val="28"/>
          <w:szCs w:val="28"/>
        </w:rPr>
        <w:t>ТК РФ и нормами главы 61</w:t>
      </w:r>
      <w:r>
        <w:rPr>
          <w:rFonts w:eastAsia="Arial Unicode MS"/>
          <w:color w:val="000000"/>
          <w:kern w:val="2"/>
          <w:sz w:val="28"/>
          <w:szCs w:val="28"/>
        </w:rPr>
        <w:t> </w:t>
      </w:r>
      <w:r>
        <w:rPr>
          <w:sz w:val="28"/>
          <w:szCs w:val="28"/>
        </w:rPr>
        <w:t>ТК РФ, регулирующими вопросы рассмотрения и разрешения коллективных трудовых споров.</w:t>
      </w:r>
    </w:p>
    <w:p w:rsidR="004B7433" w:rsidRDefault="00E54935">
      <w:pPr>
        <w:spacing w:line="276" w:lineRule="auto"/>
        <w:ind w:firstLine="709"/>
        <w:contextualSpacing/>
        <w:jc w:val="both"/>
        <w:rPr>
          <w:sz w:val="28"/>
          <w:szCs w:val="28"/>
        </w:rPr>
      </w:pPr>
      <w:r>
        <w:rPr>
          <w:sz w:val="28"/>
          <w:szCs w:val="28"/>
        </w:rPr>
        <w:t>1.9.</w:t>
      </w:r>
      <w:r>
        <w:rPr>
          <w:rFonts w:eastAsia="Arial Unicode MS"/>
          <w:color w:val="000000"/>
          <w:kern w:val="2"/>
          <w:sz w:val="28"/>
          <w:szCs w:val="28"/>
        </w:rPr>
        <w:t> </w:t>
      </w:r>
      <w:r>
        <w:rPr>
          <w:sz w:val="28"/>
          <w:szCs w:val="28"/>
        </w:rPr>
        <w:t>В соответствии с действующим законодательством (статья 54</w:t>
      </w:r>
      <w:r>
        <w:rPr>
          <w:rFonts w:eastAsia="Arial Unicode MS"/>
          <w:color w:val="000000"/>
          <w:kern w:val="2"/>
          <w:sz w:val="28"/>
          <w:szCs w:val="28"/>
        </w:rPr>
        <w:t> </w:t>
      </w:r>
      <w:r>
        <w:rPr>
          <w:sz w:val="28"/>
          <w:szCs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4B7433" w:rsidRDefault="00E54935">
      <w:pPr>
        <w:spacing w:line="276" w:lineRule="auto"/>
        <w:ind w:firstLine="709"/>
        <w:contextualSpacing/>
        <w:jc w:val="both"/>
        <w:rPr>
          <w:sz w:val="28"/>
          <w:szCs w:val="28"/>
        </w:rPr>
      </w:pPr>
      <w:r>
        <w:rPr>
          <w:sz w:val="28"/>
          <w:szCs w:val="28"/>
        </w:rPr>
        <w:t>1.10.</w:t>
      </w:r>
      <w:r>
        <w:rPr>
          <w:rFonts w:eastAsia="Arial Unicode MS"/>
          <w:color w:val="000000"/>
          <w:kern w:val="2"/>
          <w:sz w:val="28"/>
          <w:szCs w:val="28"/>
        </w:rPr>
        <w:t> </w:t>
      </w:r>
      <w:r>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B7433" w:rsidRDefault="00E54935">
      <w:pPr>
        <w:spacing w:line="276" w:lineRule="auto"/>
        <w:ind w:firstLine="709"/>
        <w:contextualSpacing/>
        <w:jc w:val="both"/>
        <w:rPr>
          <w:sz w:val="28"/>
          <w:szCs w:val="28"/>
        </w:rPr>
      </w:pPr>
      <w:r>
        <w:rPr>
          <w:sz w:val="28"/>
          <w:szCs w:val="28"/>
        </w:rPr>
        <w:t>1.11.</w:t>
      </w:r>
      <w:r>
        <w:rPr>
          <w:rFonts w:eastAsia="Arial Unicode MS"/>
          <w:color w:val="000000"/>
          <w:kern w:val="2"/>
          <w:sz w:val="28"/>
          <w:szCs w:val="28"/>
        </w:rPr>
        <w:t> </w:t>
      </w:r>
      <w:r>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учёт мнения выборного органа первичной профсоюзной организации (согласование);</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 xml:space="preserve">консультации работодателя и представителей работников по вопросам принятия локальных нормативных актов, </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rFonts w:eastAsia="Arial Unicode MS"/>
          <w:color w:val="000000"/>
          <w:kern w:val="2"/>
        </w:rPr>
        <w:t> </w:t>
      </w:r>
      <w:r>
        <w:rPr>
          <w:sz w:val="28"/>
          <w:szCs w:val="28"/>
        </w:rPr>
        <w:t>53</w:t>
      </w:r>
      <w:r>
        <w:rPr>
          <w:rFonts w:eastAsia="Arial Unicode MS"/>
          <w:color w:val="000000"/>
          <w:kern w:val="2"/>
          <w:sz w:val="28"/>
          <w:szCs w:val="28"/>
        </w:rPr>
        <w:t> </w:t>
      </w:r>
      <w:r>
        <w:rPr>
          <w:sz w:val="28"/>
          <w:szCs w:val="28"/>
        </w:rPr>
        <w:t>ТК РФ и настоящим коллективным</w:t>
      </w:r>
      <w:r w:rsidR="00345AE8">
        <w:rPr>
          <w:sz w:val="28"/>
          <w:szCs w:val="28"/>
        </w:rPr>
        <w:t xml:space="preserve"> </w:t>
      </w:r>
      <w:r>
        <w:rPr>
          <w:sz w:val="28"/>
          <w:szCs w:val="28"/>
        </w:rPr>
        <w:t>договором;</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обсуждение с работодателем вопросов о работе организации, внесении предложений по ее совершенствованию;</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обсуждение с работодателем планов социально-экономического развития организации;</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участие в разработке и принятии коллективного договора;</w:t>
      </w:r>
    </w:p>
    <w:p w:rsidR="004B7433" w:rsidRDefault="00E54935">
      <w:pPr>
        <w:spacing w:line="276" w:lineRule="auto"/>
        <w:ind w:firstLine="709"/>
        <w:contextualSpacing/>
        <w:jc w:val="both"/>
        <w:rPr>
          <w:i/>
          <w:iCs/>
        </w:rPr>
      </w:pPr>
      <w:r>
        <w:rPr>
          <w:sz w:val="28"/>
          <w:szCs w:val="28"/>
        </w:rPr>
        <w:t>—</w:t>
      </w:r>
      <w:r>
        <w:rPr>
          <w:rFonts w:eastAsia="Arial Unicode MS"/>
          <w:color w:val="000000"/>
          <w:kern w:val="2"/>
          <w:sz w:val="28"/>
          <w:szCs w:val="28"/>
        </w:rPr>
        <w:t> </w:t>
      </w:r>
      <w:r>
        <w:rPr>
          <w:sz w:val="28"/>
          <w:szCs w:val="28"/>
        </w:rPr>
        <w:t>членство в комиссиях организации</w:t>
      </w:r>
      <w:r w:rsidR="00345AE8">
        <w:rPr>
          <w:sz w:val="28"/>
          <w:szCs w:val="28"/>
        </w:rPr>
        <w:t xml:space="preserve"> </w:t>
      </w:r>
      <w:r>
        <w:rPr>
          <w:color w:val="000000"/>
          <w:sz w:val="28"/>
          <w:szCs w:val="28"/>
        </w:rPr>
        <w:t>с целью защиты трудовых прав работников</w:t>
      </w:r>
      <w:r>
        <w:rPr>
          <w:sz w:val="28"/>
          <w:szCs w:val="28"/>
        </w:rPr>
        <w:t>.</w:t>
      </w:r>
    </w:p>
    <w:p w:rsidR="004B7433" w:rsidRDefault="00E54935">
      <w:pPr>
        <w:spacing w:line="276" w:lineRule="auto"/>
        <w:ind w:firstLine="709"/>
        <w:contextualSpacing/>
        <w:jc w:val="both"/>
        <w:rPr>
          <w:sz w:val="28"/>
          <w:szCs w:val="28"/>
        </w:rPr>
      </w:pPr>
      <w:r>
        <w:rPr>
          <w:sz w:val="28"/>
          <w:szCs w:val="28"/>
        </w:rPr>
        <w:lastRenderedPageBreak/>
        <w:t>Работодатель признаёт перви</w:t>
      </w:r>
      <w:r w:rsidR="00E4406A">
        <w:rPr>
          <w:sz w:val="28"/>
          <w:szCs w:val="28"/>
        </w:rPr>
        <w:t xml:space="preserve">чную профсоюзную организацию МБОУ  Верхне-Бузулукская ООШ имени И.К.Медведева </w:t>
      </w:r>
      <w:r>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4B7433" w:rsidRDefault="00E54935">
      <w:pPr>
        <w:spacing w:line="276" w:lineRule="auto"/>
        <w:ind w:firstLine="709"/>
        <w:contextualSpacing/>
        <w:jc w:val="both"/>
        <w:rPr>
          <w:sz w:val="28"/>
          <w:szCs w:val="28"/>
        </w:rPr>
      </w:pPr>
      <w:r>
        <w:rPr>
          <w:sz w:val="28"/>
          <w:szCs w:val="28"/>
        </w:rPr>
        <w:t>1.12.</w:t>
      </w:r>
      <w:r>
        <w:rPr>
          <w:rFonts w:eastAsia="Arial Unicode MS"/>
          <w:color w:val="000000"/>
          <w:kern w:val="2"/>
          <w:sz w:val="28"/>
          <w:szCs w:val="28"/>
        </w:rPr>
        <w:t> </w:t>
      </w:r>
      <w:r>
        <w:rPr>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4B7433" w:rsidRDefault="00E54935">
      <w:pPr>
        <w:spacing w:line="276" w:lineRule="auto"/>
        <w:ind w:firstLine="709"/>
        <w:contextualSpacing/>
        <w:jc w:val="both"/>
        <w:rPr>
          <w:sz w:val="28"/>
          <w:szCs w:val="28"/>
        </w:rPr>
      </w:pPr>
      <w:r>
        <w:rPr>
          <w:sz w:val="28"/>
          <w:szCs w:val="28"/>
        </w:rPr>
        <w:t>Изменения и дополнения в локальные акты, являющиеся приложениями к коллективному договору, вносятся в них</w:t>
      </w:r>
      <w:r w:rsidR="00345AE8">
        <w:rPr>
          <w:sz w:val="28"/>
          <w:szCs w:val="28"/>
        </w:rPr>
        <w:t xml:space="preserve"> </w:t>
      </w:r>
      <w:r>
        <w:rPr>
          <w:sz w:val="28"/>
          <w:szCs w:val="28"/>
        </w:rPr>
        <w:t>в порядке, установленном ТК РФ для заключения коллективного договора.</w:t>
      </w:r>
    </w:p>
    <w:p w:rsidR="004B7433" w:rsidRDefault="00E54935">
      <w:pPr>
        <w:spacing w:line="276" w:lineRule="auto"/>
        <w:ind w:firstLine="709"/>
        <w:contextualSpacing/>
        <w:jc w:val="both"/>
        <w:rPr>
          <w:sz w:val="28"/>
          <w:szCs w:val="28"/>
        </w:rPr>
      </w:pPr>
      <w:r>
        <w:rPr>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4B7433" w:rsidRDefault="00E54935">
      <w:pPr>
        <w:spacing w:line="276" w:lineRule="auto"/>
        <w:ind w:firstLine="709"/>
        <w:contextualSpacing/>
        <w:jc w:val="both"/>
        <w:rPr>
          <w:sz w:val="28"/>
          <w:szCs w:val="28"/>
        </w:rPr>
      </w:pPr>
      <w:r>
        <w:rPr>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w:t>
      </w:r>
      <w:r w:rsidR="00345AE8">
        <w:rPr>
          <w:sz w:val="28"/>
          <w:szCs w:val="28"/>
        </w:rPr>
        <w:t xml:space="preserve"> </w:t>
      </w:r>
      <w:r>
        <w:rPr>
          <w:sz w:val="28"/>
          <w:szCs w:val="28"/>
        </w:rPr>
        <w:t>его принятия (статья</w:t>
      </w:r>
      <w:r>
        <w:rPr>
          <w:rFonts w:eastAsia="Arial Unicode MS"/>
          <w:color w:val="000000"/>
          <w:kern w:val="2"/>
        </w:rPr>
        <w:t> </w:t>
      </w:r>
      <w:r>
        <w:rPr>
          <w:sz w:val="28"/>
          <w:szCs w:val="28"/>
        </w:rPr>
        <w:t>12 ТК РФ).</w:t>
      </w:r>
    </w:p>
    <w:p w:rsidR="004B7433" w:rsidRDefault="00E54935">
      <w:pPr>
        <w:pStyle w:val="33"/>
        <w:spacing w:line="276" w:lineRule="auto"/>
        <w:ind w:firstLine="709"/>
        <w:contextualSpacing/>
      </w:pPr>
      <w:r>
        <w:t>1.13.</w:t>
      </w:r>
      <w:r>
        <w:rPr>
          <w:rFonts w:eastAsia="Arial Unicode MS"/>
          <w:color w:val="000000"/>
          <w:kern w:val="2"/>
        </w:rPr>
        <w:t> </w:t>
      </w: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B7433" w:rsidRDefault="004B7433">
      <w:pPr>
        <w:pStyle w:val="33"/>
        <w:spacing w:line="276" w:lineRule="auto"/>
        <w:ind w:firstLine="709"/>
        <w:contextualSpacing/>
        <w:jc w:val="center"/>
      </w:pPr>
    </w:p>
    <w:p w:rsidR="004B7433" w:rsidRDefault="00E54935">
      <w:pPr>
        <w:pStyle w:val="33"/>
        <w:spacing w:line="276" w:lineRule="auto"/>
        <w:ind w:firstLine="709"/>
        <w:contextualSpacing/>
        <w:jc w:val="center"/>
        <w:outlineLvl w:val="0"/>
        <w:rPr>
          <w:b/>
          <w:bCs/>
          <w:caps/>
          <w:sz w:val="24"/>
          <w:szCs w:val="24"/>
        </w:rPr>
      </w:pPr>
      <w:r>
        <w:rPr>
          <w:b/>
          <w:bCs/>
          <w:caps/>
          <w:sz w:val="24"/>
          <w:szCs w:val="24"/>
          <w:lang w:val="en-US"/>
        </w:rPr>
        <w:t>II</w:t>
      </w:r>
      <w:r>
        <w:rPr>
          <w:b/>
          <w:bCs/>
          <w:caps/>
          <w:sz w:val="24"/>
          <w:szCs w:val="24"/>
        </w:rPr>
        <w:t>. ТРУДОВОЙ ДОГОВОР. ГАРАНТИИ ПРИ ЗАКЛЮЧЕНИИ, изменении И РАСТОРЖЕНИИ ТРУДОВОГО ДОГОВОРа</w:t>
      </w:r>
    </w:p>
    <w:p w:rsidR="004B7433" w:rsidRDefault="00E54935">
      <w:pPr>
        <w:pStyle w:val="33"/>
        <w:spacing w:line="276" w:lineRule="auto"/>
        <w:ind w:firstLine="709"/>
        <w:contextualSpacing/>
      </w:pPr>
      <w:r>
        <w:rPr>
          <w:iCs/>
        </w:rPr>
        <w:t>2.1.</w:t>
      </w:r>
      <w:r>
        <w:rPr>
          <w:rFonts w:eastAsia="Arial Unicode MS"/>
          <w:color w:val="000000"/>
          <w:kern w:val="2"/>
        </w:rPr>
        <w:t> </w:t>
      </w: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и настоящим коллективным договором.</w:t>
      </w:r>
    </w:p>
    <w:p w:rsidR="004B7433" w:rsidRDefault="00E54935">
      <w:pPr>
        <w:pStyle w:val="33"/>
        <w:spacing w:line="276" w:lineRule="auto"/>
        <w:ind w:firstLine="709"/>
        <w:contextualSpacing/>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Pr>
          <w:rFonts w:eastAsia="Arial Unicode MS"/>
          <w:color w:val="000000"/>
          <w:kern w:val="2"/>
        </w:rPr>
        <w:t> </w:t>
      </w:r>
      <w:r>
        <w:t>ТК РФ).</w:t>
      </w:r>
    </w:p>
    <w:p w:rsidR="004B7433" w:rsidRDefault="00E54935">
      <w:pPr>
        <w:pStyle w:val="33"/>
        <w:spacing w:line="276" w:lineRule="auto"/>
        <w:ind w:firstLine="709"/>
        <w:contextualSpacing/>
      </w:pPr>
      <w:r>
        <w:t xml:space="preserve">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w:t>
      </w:r>
      <w:r>
        <w:lastRenderedPageBreak/>
        <w:t>образовательной организации, по согласованию с выборным органом первичной профсоюзной организации.</w:t>
      </w:r>
    </w:p>
    <w:p w:rsidR="004B7433" w:rsidRDefault="00E54935">
      <w:pPr>
        <w:pStyle w:val="33"/>
        <w:spacing w:line="276" w:lineRule="auto"/>
        <w:ind w:firstLine="709"/>
        <w:contextualSpacing/>
        <w:rPr>
          <w:iCs/>
        </w:rPr>
      </w:pPr>
      <w:r>
        <w:rPr>
          <w:iCs/>
        </w:rPr>
        <w:t>Стороны договорились о том, что:</w:t>
      </w:r>
    </w:p>
    <w:p w:rsidR="004B7433" w:rsidRDefault="00E54935">
      <w:pPr>
        <w:pStyle w:val="33"/>
        <w:spacing w:line="276" w:lineRule="auto"/>
        <w:ind w:firstLine="709"/>
        <w:contextualSpacing/>
        <w:rPr>
          <w:iCs/>
        </w:rPr>
      </w:pPr>
      <w:r>
        <w:rPr>
          <w:iCs/>
        </w:rPr>
        <w:t>2.1.1.</w:t>
      </w:r>
      <w:r>
        <w:rPr>
          <w:rFonts w:eastAsia="Arial Unicode MS"/>
          <w:color w:val="000000"/>
          <w:kern w:val="2"/>
        </w:rPr>
        <w:t> </w:t>
      </w:r>
      <w:r>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B7433" w:rsidRDefault="00E54935">
      <w:pPr>
        <w:pStyle w:val="33"/>
        <w:spacing w:line="276" w:lineRule="auto"/>
        <w:ind w:firstLine="709"/>
        <w:contextualSpacing/>
        <w:rPr>
          <w:iCs/>
        </w:rPr>
      </w:pPr>
      <w:r>
        <w:t>Условия трудового договора, снижающие уровень прав и гарантий работника, установленные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4B7433" w:rsidRDefault="00E54935">
      <w:pPr>
        <w:pStyle w:val="33"/>
        <w:spacing w:line="276" w:lineRule="auto"/>
        <w:ind w:firstLine="709"/>
        <w:contextualSpacing/>
        <w:rPr>
          <w:iCs/>
        </w:rPr>
      </w:pPr>
      <w:r>
        <w:rPr>
          <w:iCs/>
        </w:rPr>
        <w:t>2.1.2.</w:t>
      </w:r>
      <w:r>
        <w:rPr>
          <w:rFonts w:eastAsia="Arial Unicode MS"/>
          <w:color w:val="000000"/>
          <w:kern w:val="2"/>
        </w:rPr>
        <w:t> </w:t>
      </w:r>
      <w:r>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4B7433" w:rsidRDefault="00E54935">
      <w:pPr>
        <w:pStyle w:val="33"/>
        <w:spacing w:line="276" w:lineRule="auto"/>
        <w:ind w:firstLine="709"/>
        <w:contextualSpacing/>
        <w:rPr>
          <w:iCs/>
          <w:strike/>
        </w:rPr>
      </w:pPr>
      <w:r>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
    <w:p w:rsidR="004B7433" w:rsidRDefault="00E54935">
      <w:pPr>
        <w:pStyle w:val="33"/>
        <w:spacing w:line="276" w:lineRule="auto"/>
        <w:ind w:firstLine="709"/>
        <w:contextualSpacing/>
        <w:rPr>
          <w:iCs/>
        </w:rPr>
      </w:pPr>
      <w:r>
        <w:rPr>
          <w:iCs/>
        </w:rPr>
        <w:t>2.1.3.</w:t>
      </w:r>
      <w:r>
        <w:rPr>
          <w:rFonts w:eastAsia="Arial Unicode MS"/>
          <w:color w:val="000000"/>
          <w:kern w:val="2"/>
        </w:rPr>
        <w:t> </w:t>
      </w:r>
      <w:r>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rFonts w:eastAsia="Arial Unicode MS"/>
          <w:color w:val="000000"/>
          <w:kern w:val="2"/>
        </w:rPr>
        <w:t> </w:t>
      </w:r>
      <w:r>
        <w:rPr>
          <w:iCs/>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4B7433" w:rsidRDefault="00E54935">
      <w:pPr>
        <w:pStyle w:val="33"/>
        <w:spacing w:line="276" w:lineRule="auto"/>
        <w:ind w:firstLine="709"/>
        <w:contextualSpacing/>
        <w:rPr>
          <w:iCs/>
        </w:rPr>
      </w:pPr>
      <w:r>
        <w:rPr>
          <w:iCs/>
        </w:rPr>
        <w:t>2.2.</w:t>
      </w:r>
      <w:r>
        <w:rPr>
          <w:rFonts w:eastAsia="Arial Unicode MS"/>
          <w:color w:val="000000"/>
          <w:kern w:val="2"/>
        </w:rPr>
        <w:t> </w:t>
      </w:r>
      <w:r>
        <w:rPr>
          <w:iCs/>
        </w:rPr>
        <w:t>Работодатель обязуется:</w:t>
      </w:r>
    </w:p>
    <w:p w:rsidR="004B7433" w:rsidRDefault="00E54935">
      <w:pPr>
        <w:pStyle w:val="33"/>
        <w:spacing w:line="276" w:lineRule="auto"/>
        <w:ind w:firstLine="709"/>
        <w:contextualSpacing/>
        <w:rPr>
          <w:iCs/>
        </w:rPr>
      </w:pPr>
      <w:r>
        <w:rPr>
          <w:iCs/>
        </w:rPr>
        <w:t>2.2.1.</w:t>
      </w:r>
      <w:r>
        <w:rPr>
          <w:rFonts w:eastAsia="Arial Unicode MS"/>
          <w:color w:val="000000"/>
          <w:kern w:val="2"/>
        </w:rPr>
        <w:t> </w:t>
      </w:r>
      <w:r>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rStyle w:val="af1"/>
          <w:iCs/>
        </w:rPr>
        <w:footnoteReference w:id="1"/>
      </w:r>
      <w:r>
        <w:rPr>
          <w:iCs/>
        </w:rPr>
        <w:t>.</w:t>
      </w:r>
    </w:p>
    <w:p w:rsidR="004B7433" w:rsidRDefault="00E54935">
      <w:pPr>
        <w:pStyle w:val="33"/>
        <w:spacing w:line="276" w:lineRule="auto"/>
        <w:ind w:firstLine="709"/>
        <w:contextualSpacing/>
        <w:rPr>
          <w:iCs/>
        </w:rPr>
      </w:pPr>
      <w:r>
        <w:rPr>
          <w:iCs/>
        </w:rPr>
        <w:lastRenderedPageBreak/>
        <w:t>2.2.2.</w:t>
      </w:r>
      <w:r>
        <w:rPr>
          <w:rFonts w:eastAsia="Arial Unicode MS"/>
          <w:color w:val="000000"/>
          <w:kern w:val="2"/>
        </w:rPr>
        <w:t> </w:t>
      </w:r>
      <w:r>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rFonts w:eastAsia="Arial Unicode MS"/>
          <w:color w:val="000000"/>
          <w:kern w:val="2"/>
        </w:rPr>
        <w:t> </w:t>
      </w:r>
      <w:r>
        <w:rPr>
          <w:iCs/>
        </w:rPr>
        <w:t>ТК РФ.</w:t>
      </w:r>
    </w:p>
    <w:p w:rsidR="004B7433" w:rsidRDefault="00E54935">
      <w:pPr>
        <w:pStyle w:val="33"/>
        <w:spacing w:line="276" w:lineRule="auto"/>
        <w:ind w:firstLine="709"/>
        <w:contextualSpacing/>
        <w:rPr>
          <w:iCs/>
        </w:rPr>
      </w:pPr>
      <w:r>
        <w:rPr>
          <w:iCs/>
        </w:rPr>
        <w:t>2.2.3.</w:t>
      </w:r>
      <w:r>
        <w:rPr>
          <w:rFonts w:eastAsia="Arial Unicode MS"/>
          <w:color w:val="000000"/>
          <w:kern w:val="2"/>
        </w:rPr>
        <w:t> </w:t>
      </w:r>
      <w:r>
        <w:rPr>
          <w:iCs/>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1"/>
          <w:iCs/>
        </w:rPr>
        <w:footnoteReference w:id="2"/>
      </w:r>
      <w:r>
        <w:rPr>
          <w:iCs/>
        </w:rPr>
        <w:t>.</w:t>
      </w:r>
    </w:p>
    <w:p w:rsidR="004B7433" w:rsidRDefault="00E54935">
      <w:pPr>
        <w:pStyle w:val="33"/>
        <w:spacing w:line="276" w:lineRule="auto"/>
        <w:ind w:firstLine="709"/>
        <w:contextualSpacing/>
        <w:rPr>
          <w:iCs/>
        </w:rPr>
      </w:pPr>
      <w:r>
        <w:rPr>
          <w:iCs/>
        </w:rPr>
        <w:t>2.2.4.</w:t>
      </w:r>
      <w:r>
        <w:rPr>
          <w:rFonts w:eastAsia="Arial Unicode MS"/>
          <w:color w:val="000000"/>
          <w:kern w:val="2"/>
        </w:rPr>
        <w:t> </w:t>
      </w:r>
      <w:r>
        <w:rPr>
          <w:iCs/>
        </w:rPr>
        <w:t xml:space="preserve">Своевременно </w:t>
      </w:r>
      <w:r>
        <w:t xml:space="preserve">и в полном объёме </w:t>
      </w:r>
      <w:r>
        <w:rPr>
          <w:iCs/>
        </w:rPr>
        <w:t xml:space="preserve">осуществлять перечисление за работников страховых взносов, </w:t>
      </w:r>
      <w:r>
        <w:t>установленных в системе обязательного социального страхования работников в Федеральную налоговую службу и в Фонд социального страхования</w:t>
      </w:r>
      <w:r w:rsidR="00345AE8">
        <w:t xml:space="preserve"> </w:t>
      </w:r>
      <w:r>
        <w:rPr>
          <w:iCs/>
        </w:rPr>
        <w:t>на:</w:t>
      </w:r>
    </w:p>
    <w:p w:rsidR="004B7433" w:rsidRDefault="00E54935">
      <w:pPr>
        <w:pStyle w:val="33"/>
        <w:spacing w:line="276" w:lineRule="auto"/>
        <w:ind w:firstLine="709"/>
        <w:contextualSpacing/>
        <w:rPr>
          <w:iCs/>
        </w:rPr>
      </w:pPr>
      <w:r>
        <w:rPr>
          <w:iCs/>
        </w:rPr>
        <w:t>-</w:t>
      </w:r>
      <w:r>
        <w:rPr>
          <w:rFonts w:eastAsia="Arial Unicode MS"/>
          <w:color w:val="000000"/>
          <w:kern w:val="2"/>
        </w:rPr>
        <w:t> </w:t>
      </w:r>
      <w:r>
        <w:rPr>
          <w:iCs/>
        </w:rPr>
        <w:t>обязательное медицинское страхование;</w:t>
      </w:r>
    </w:p>
    <w:p w:rsidR="004B7433" w:rsidRDefault="00E54935">
      <w:pPr>
        <w:pStyle w:val="33"/>
        <w:spacing w:line="276" w:lineRule="auto"/>
        <w:ind w:firstLine="709"/>
        <w:contextualSpacing/>
        <w:rPr>
          <w:iCs/>
        </w:rPr>
      </w:pPr>
      <w:r>
        <w:rPr>
          <w:iCs/>
        </w:rPr>
        <w:t>-</w:t>
      </w:r>
      <w:r>
        <w:rPr>
          <w:rFonts w:eastAsia="Arial Unicode MS"/>
          <w:color w:val="000000"/>
          <w:kern w:val="2"/>
        </w:rPr>
        <w:t> </w:t>
      </w:r>
      <w:r>
        <w:rPr>
          <w:iCs/>
        </w:rPr>
        <w:t>выплату страховой части пенсии;</w:t>
      </w:r>
    </w:p>
    <w:p w:rsidR="004B7433" w:rsidRDefault="00E54935">
      <w:pPr>
        <w:pStyle w:val="33"/>
        <w:spacing w:line="276" w:lineRule="auto"/>
        <w:ind w:firstLine="709"/>
        <w:contextualSpacing/>
        <w:rPr>
          <w:iCs/>
        </w:rPr>
      </w:pPr>
      <w:r>
        <w:rPr>
          <w:iCs/>
        </w:rPr>
        <w:t>-</w:t>
      </w:r>
      <w:r>
        <w:rPr>
          <w:rFonts w:eastAsia="Arial Unicode MS"/>
          <w:color w:val="000000"/>
          <w:kern w:val="2"/>
        </w:rPr>
        <w:t> </w:t>
      </w:r>
      <w:r>
        <w:rPr>
          <w:iCs/>
        </w:rPr>
        <w:t>обязательное социальное страхование на случай временной нетрудоспособности и в связи с материнством;</w:t>
      </w:r>
    </w:p>
    <w:p w:rsidR="004B7433" w:rsidRDefault="00E54935">
      <w:pPr>
        <w:pStyle w:val="33"/>
        <w:spacing w:line="276" w:lineRule="auto"/>
        <w:ind w:firstLine="709"/>
        <w:contextualSpacing/>
        <w:rPr>
          <w:iCs/>
        </w:rPr>
      </w:pPr>
      <w:r>
        <w:rPr>
          <w:iCs/>
        </w:rPr>
        <w:t>-</w:t>
      </w:r>
      <w:r>
        <w:rPr>
          <w:rFonts w:eastAsia="Arial Unicode MS"/>
          <w:color w:val="000000"/>
          <w:kern w:val="2"/>
        </w:rPr>
        <w:t> </w:t>
      </w:r>
      <w:r>
        <w:rPr>
          <w:iCs/>
        </w:rPr>
        <w:t>обязательное социальное страхование от несчастных случаев на производстве и профессиональных заболеваний.</w:t>
      </w:r>
    </w:p>
    <w:p w:rsidR="004B7433" w:rsidRDefault="00E54935">
      <w:pPr>
        <w:tabs>
          <w:tab w:val="left" w:pos="3261"/>
        </w:tabs>
        <w:spacing w:line="276" w:lineRule="auto"/>
        <w:ind w:firstLine="709"/>
        <w:contextualSpacing/>
        <w:jc w:val="both"/>
        <w:rPr>
          <w:iCs/>
          <w:sz w:val="28"/>
          <w:szCs w:val="28"/>
        </w:rPr>
      </w:pPr>
      <w:r>
        <w:rPr>
          <w:bCs/>
          <w:sz w:val="28"/>
          <w:szCs w:val="28"/>
        </w:rPr>
        <w:t>2.2.5.</w:t>
      </w:r>
      <w:r>
        <w:rPr>
          <w:rFonts w:eastAsia="Arial Unicode MS"/>
          <w:color w:val="000000"/>
          <w:kern w:val="2"/>
          <w:sz w:val="28"/>
          <w:szCs w:val="28"/>
        </w:rPr>
        <w:t> </w:t>
      </w:r>
      <w:r>
        <w:rPr>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Pr>
          <w:bCs/>
          <w:iCs/>
          <w:sz w:val="28"/>
          <w:szCs w:val="28"/>
        </w:rPr>
        <w:t xml:space="preserve">00 человек - </w:t>
      </w:r>
      <w:r>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rStyle w:val="af1"/>
          <w:iCs/>
          <w:sz w:val="28"/>
          <w:szCs w:val="28"/>
        </w:rPr>
        <w:footnoteReference w:id="3"/>
      </w:r>
      <w:r>
        <w:rPr>
          <w:iCs/>
          <w:sz w:val="28"/>
          <w:szCs w:val="28"/>
        </w:rPr>
        <w:t>.</w:t>
      </w:r>
    </w:p>
    <w:p w:rsidR="004B7433" w:rsidRDefault="00E54935">
      <w:pPr>
        <w:pStyle w:val="33"/>
        <w:spacing w:line="276" w:lineRule="auto"/>
        <w:ind w:firstLine="709"/>
        <w:contextualSpacing/>
        <w:rPr>
          <w:iCs/>
        </w:rPr>
      </w:pPr>
      <w:r>
        <w:rPr>
          <w:iCs/>
        </w:rPr>
        <w:t>2.2.6.</w:t>
      </w:r>
      <w:r>
        <w:rPr>
          <w:rFonts w:eastAsia="Arial Unicode MS"/>
          <w:color w:val="000000"/>
          <w:kern w:val="2"/>
        </w:rPr>
        <w:t> </w:t>
      </w:r>
      <w:r>
        <w:rPr>
          <w:iCs/>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t>с указанием обстоятельств, послуживших основанием для заключения срочного трудового договора</w:t>
      </w:r>
      <w:r>
        <w:rPr>
          <w:iCs/>
        </w:rPr>
        <w:t xml:space="preserve">. </w:t>
      </w:r>
    </w:p>
    <w:p w:rsidR="004B7433" w:rsidRDefault="00E54935">
      <w:pPr>
        <w:pStyle w:val="33"/>
        <w:spacing w:line="276" w:lineRule="auto"/>
        <w:ind w:firstLine="709"/>
        <w:contextualSpacing/>
      </w:pPr>
      <w: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4B7433" w:rsidRDefault="00E54935">
      <w:pPr>
        <w:pStyle w:val="33"/>
        <w:spacing w:line="276" w:lineRule="auto"/>
        <w:ind w:firstLine="709"/>
        <w:contextualSpacing/>
      </w:pPr>
      <w:r>
        <w:t>2.2.7.</w:t>
      </w:r>
      <w:r>
        <w:rPr>
          <w:rFonts w:eastAsia="Arial Unicode MS"/>
          <w:color w:val="000000"/>
          <w:kern w:val="2"/>
        </w:rPr>
        <w:t> </w:t>
      </w:r>
      <w:r>
        <w:t xml:space="preserve">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w:t>
      </w:r>
      <w:r>
        <w:lastRenderedPageBreak/>
        <w:t>непосредственно связанными с трудовой деятельностью работника, коллективным договором</w:t>
      </w:r>
      <w:r>
        <w:rPr>
          <w:rStyle w:val="af1"/>
        </w:rPr>
        <w:footnoteReference w:id="4"/>
      </w:r>
      <w:r>
        <w:t>.</w:t>
      </w:r>
    </w:p>
    <w:p w:rsidR="004B7433" w:rsidRDefault="00E54935">
      <w:pPr>
        <w:pStyle w:val="33"/>
        <w:spacing w:line="276" w:lineRule="auto"/>
        <w:ind w:firstLine="709"/>
        <w:contextualSpacing/>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4B7433" w:rsidRDefault="00E54935">
      <w:pPr>
        <w:pStyle w:val="33"/>
        <w:spacing w:line="276" w:lineRule="auto"/>
        <w:ind w:firstLine="709"/>
        <w:contextualSpacing/>
        <w:rPr>
          <w:b/>
          <w:bCs/>
        </w:rPr>
      </w:pPr>
      <w:r>
        <w:t>2.2.8.</w:t>
      </w:r>
      <w:r>
        <w:rPr>
          <w:rFonts w:eastAsia="Arial Unicode MS"/>
          <w:color w:val="000000"/>
          <w:kern w:val="2"/>
        </w:rPr>
        <w:t> </w:t>
      </w:r>
      <w: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4B7433" w:rsidRDefault="00E54935">
      <w:pPr>
        <w:pStyle w:val="33"/>
        <w:spacing w:line="276" w:lineRule="auto"/>
        <w:ind w:firstLine="709"/>
        <w:contextualSpacing/>
        <w:rPr>
          <w:strike/>
        </w:rPr>
      </w:pPr>
      <w:r>
        <w:t>Запрещается требовать от работника выполнения работы, не обусловленной трудовым договором (статья 60</w:t>
      </w:r>
      <w:r>
        <w:rPr>
          <w:rFonts w:eastAsia="Arial Unicode MS"/>
          <w:color w:val="000000"/>
          <w:kern w:val="2"/>
        </w:rPr>
        <w:t> </w:t>
      </w:r>
      <w:r>
        <w:t>ТК</w:t>
      </w:r>
      <w:r>
        <w:rPr>
          <w:rFonts w:eastAsia="Arial Unicode MS"/>
          <w:color w:val="000000"/>
          <w:kern w:val="2"/>
        </w:rPr>
        <w:t> </w:t>
      </w:r>
      <w:r>
        <w:t>РФ).</w:t>
      </w:r>
    </w:p>
    <w:p w:rsidR="004B7433" w:rsidRDefault="00E54935">
      <w:pPr>
        <w:shd w:val="clear" w:color="auto" w:fill="FFFFFF"/>
        <w:tabs>
          <w:tab w:val="left" w:pos="1411"/>
        </w:tabs>
        <w:spacing w:line="276" w:lineRule="auto"/>
        <w:ind w:firstLine="709"/>
        <w:contextualSpacing/>
        <w:jc w:val="both"/>
        <w:rPr>
          <w:color w:val="000000"/>
          <w:sz w:val="28"/>
          <w:szCs w:val="28"/>
        </w:rPr>
      </w:pPr>
      <w:r>
        <w:rPr>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4B7433" w:rsidRDefault="00E54935">
      <w:pPr>
        <w:spacing w:line="276" w:lineRule="auto"/>
        <w:ind w:firstLine="709"/>
        <w:contextualSpacing/>
        <w:jc w:val="both"/>
        <w:rPr>
          <w:sz w:val="28"/>
          <w:szCs w:val="28"/>
        </w:rPr>
      </w:pPr>
      <w:r>
        <w:rPr>
          <w:sz w:val="28"/>
          <w:szCs w:val="28"/>
        </w:rPr>
        <w:t>2.2.9.</w:t>
      </w:r>
      <w:r>
        <w:rPr>
          <w:rFonts w:eastAsia="Arial Unicode MS"/>
          <w:color w:val="000000"/>
          <w:kern w:val="2"/>
          <w:sz w:val="28"/>
          <w:szCs w:val="28"/>
        </w:rPr>
        <w:t> </w:t>
      </w:r>
      <w:r>
        <w:rPr>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4B7433" w:rsidRDefault="00E54935">
      <w:pPr>
        <w:spacing w:line="276" w:lineRule="auto"/>
        <w:ind w:firstLine="709"/>
        <w:contextualSpacing/>
        <w:jc w:val="both"/>
        <w:rPr>
          <w:sz w:val="28"/>
          <w:szCs w:val="28"/>
        </w:rPr>
      </w:pPr>
      <w:r>
        <w:rPr>
          <w:sz w:val="28"/>
          <w:szCs w:val="28"/>
        </w:rPr>
        <w:t>2.2.10.</w:t>
      </w:r>
      <w:r>
        <w:rPr>
          <w:rFonts w:eastAsia="Arial Unicode MS"/>
          <w:color w:val="000000"/>
          <w:kern w:val="2"/>
          <w:sz w:val="28"/>
          <w:szCs w:val="28"/>
        </w:rPr>
        <w:t> </w:t>
      </w:r>
      <w:r>
        <w:rPr>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педагогическими работниками рекомендациями и разъяснениями Минобрнауки России и Профсоюза</w:t>
      </w:r>
      <w:r>
        <w:rPr>
          <w:rStyle w:val="af1"/>
          <w:sz w:val="28"/>
          <w:szCs w:val="28"/>
        </w:rPr>
        <w:footnoteReference w:id="5"/>
      </w:r>
      <w:r>
        <w:rPr>
          <w:sz w:val="28"/>
          <w:szCs w:val="28"/>
        </w:rPr>
        <w:t>:</w:t>
      </w:r>
    </w:p>
    <w:p w:rsidR="004B7433" w:rsidRDefault="00E54935">
      <w:pPr>
        <w:spacing w:line="276" w:lineRule="auto"/>
        <w:ind w:firstLine="709"/>
        <w:contextualSpacing/>
        <w:jc w:val="both"/>
        <w:rPr>
          <w:sz w:val="28"/>
          <w:szCs w:val="28"/>
        </w:rPr>
      </w:pPr>
      <w:r>
        <w:rPr>
          <w:sz w:val="28"/>
          <w:szCs w:val="28"/>
        </w:rPr>
        <w:t>1)</w:t>
      </w:r>
      <w:r>
        <w:rPr>
          <w:rFonts w:eastAsia="Arial Unicode MS"/>
          <w:color w:val="000000"/>
          <w:kern w:val="2"/>
          <w:sz w:val="28"/>
          <w:szCs w:val="28"/>
        </w:rPr>
        <w:t> </w:t>
      </w:r>
      <w:r>
        <w:rPr>
          <w:sz w:val="28"/>
          <w:szCs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Pr>
          <w:rStyle w:val="af1"/>
          <w:sz w:val="28"/>
          <w:szCs w:val="28"/>
        </w:rPr>
        <w:footnoteReference w:id="6"/>
      </w:r>
      <w:r>
        <w:rPr>
          <w:sz w:val="28"/>
          <w:szCs w:val="28"/>
        </w:rPr>
        <w:t>;</w:t>
      </w:r>
    </w:p>
    <w:p w:rsidR="004B7433" w:rsidRDefault="00E54935">
      <w:pPr>
        <w:spacing w:line="276" w:lineRule="auto"/>
        <w:ind w:firstLine="709"/>
        <w:contextualSpacing/>
        <w:jc w:val="both"/>
        <w:rPr>
          <w:sz w:val="28"/>
          <w:szCs w:val="28"/>
        </w:rPr>
      </w:pPr>
      <w:r>
        <w:rPr>
          <w:sz w:val="28"/>
          <w:szCs w:val="28"/>
        </w:rPr>
        <w:t>2)</w:t>
      </w:r>
      <w:r>
        <w:rPr>
          <w:rFonts w:eastAsia="Arial Unicode MS"/>
          <w:color w:val="000000"/>
          <w:kern w:val="2"/>
          <w:sz w:val="28"/>
          <w:szCs w:val="28"/>
        </w:rPr>
        <w:t> </w:t>
      </w:r>
      <w:r>
        <w:rPr>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4B7433" w:rsidRDefault="00E54935">
      <w:pPr>
        <w:pStyle w:val="33"/>
        <w:spacing w:line="276" w:lineRule="auto"/>
        <w:ind w:firstLine="709"/>
        <w:contextualSpacing/>
      </w:pPr>
      <w:r>
        <w:t>3)</w:t>
      </w:r>
      <w:r>
        <w:rPr>
          <w:rFonts w:eastAsia="Arial Unicode MS"/>
          <w:color w:val="000000"/>
          <w:kern w:val="2"/>
        </w:rPr>
        <w:t> </w:t>
      </w:r>
      <w:r>
        <w:t>при включении в должностные обязанности педагогических работников только следующих обязанностей, связанных с:</w:t>
      </w:r>
    </w:p>
    <w:p w:rsidR="004B7433" w:rsidRDefault="00E54935">
      <w:pPr>
        <w:pStyle w:val="33"/>
        <w:spacing w:line="276" w:lineRule="auto"/>
        <w:ind w:firstLine="709"/>
        <w:contextualSpacing/>
        <w:rPr>
          <w:i/>
        </w:rPr>
      </w:pPr>
      <w:r>
        <w:rPr>
          <w:i/>
        </w:rPr>
        <w:lastRenderedPageBreak/>
        <w:t>-</w:t>
      </w:r>
      <w:r>
        <w:rPr>
          <w:rFonts w:eastAsia="Arial Unicode MS"/>
          <w:color w:val="000000"/>
          <w:kern w:val="2"/>
        </w:rPr>
        <w:t> </w:t>
      </w:r>
      <w:r>
        <w:rPr>
          <w:i/>
        </w:rPr>
        <w:t xml:space="preserve">для </w:t>
      </w:r>
      <w:r w:rsidR="0031388D">
        <w:rPr>
          <w:i/>
        </w:rPr>
        <w:t xml:space="preserve">учителей и    </w:t>
      </w:r>
      <w:r>
        <w:rPr>
          <w:i/>
        </w:rPr>
        <w:t>воспитателей:</w:t>
      </w:r>
    </w:p>
    <w:p w:rsidR="004B7433" w:rsidRDefault="00E54935">
      <w:pPr>
        <w:pStyle w:val="33"/>
        <w:spacing w:line="276" w:lineRule="auto"/>
        <w:ind w:firstLine="709"/>
        <w:contextualSpacing/>
      </w:pPr>
      <w:r>
        <w:t>а)</w:t>
      </w:r>
      <w:r>
        <w:rPr>
          <w:rFonts w:eastAsia="Arial Unicode MS"/>
          <w:color w:val="000000"/>
          <w:kern w:val="2"/>
        </w:rPr>
        <w:t> </w:t>
      </w:r>
      <w:r>
        <w:t>участием в разработке части образовательной программы</w:t>
      </w:r>
      <w:r w:rsidR="0031388D">
        <w:t xml:space="preserve"> школьной и</w:t>
      </w:r>
      <w:r>
        <w:t xml:space="preserve"> дошкольного образования, формируемой участниками образовательных отношений;</w:t>
      </w:r>
    </w:p>
    <w:p w:rsidR="004B7433" w:rsidRDefault="00E54935">
      <w:pPr>
        <w:pStyle w:val="33"/>
        <w:spacing w:line="276" w:lineRule="auto"/>
        <w:ind w:firstLine="709"/>
        <w:contextualSpacing/>
      </w:pPr>
      <w:r>
        <w:t>б)</w:t>
      </w:r>
      <w:r>
        <w:rPr>
          <w:rFonts w:eastAsia="Arial Unicode MS"/>
          <w:color w:val="000000"/>
          <w:kern w:val="2"/>
        </w:rPr>
        <w:t> </w:t>
      </w:r>
      <w:r>
        <w:t>ведением журнала педагогической диагностики (мониторинга).</w:t>
      </w:r>
    </w:p>
    <w:p w:rsidR="004B7433" w:rsidRDefault="00E54935">
      <w:pPr>
        <w:pStyle w:val="33"/>
        <w:spacing w:line="276" w:lineRule="auto"/>
        <w:ind w:firstLine="709"/>
        <w:contextualSpacing/>
      </w:pPr>
      <w:r>
        <w:t>2.2.11.</w:t>
      </w:r>
      <w:r>
        <w:rPr>
          <w:rFonts w:eastAsia="Arial Unicode MS"/>
          <w:color w:val="000000"/>
          <w:kern w:val="2"/>
        </w:rPr>
        <w:t> </w:t>
      </w:r>
      <w: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4B7433" w:rsidRDefault="00E54935">
      <w:pPr>
        <w:pStyle w:val="33"/>
        <w:spacing w:line="276" w:lineRule="auto"/>
        <w:ind w:firstLine="709"/>
        <w:contextualSpacing/>
      </w:pPr>
      <w: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4B7433" w:rsidRDefault="00E54935">
      <w:pPr>
        <w:pStyle w:val="33"/>
        <w:spacing w:line="276" w:lineRule="auto"/>
        <w:ind w:firstLine="709"/>
        <w:contextualSpacing/>
      </w:pPr>
      <w: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4B7433" w:rsidRDefault="00E54935">
      <w:pPr>
        <w:pStyle w:val="33"/>
        <w:spacing w:line="276" w:lineRule="auto"/>
        <w:ind w:firstLine="709"/>
        <w:contextualSpacing/>
      </w:pPr>
      <w:r>
        <w:t>2.2.12.</w:t>
      </w:r>
      <w:r>
        <w:rPr>
          <w:rFonts w:eastAsia="Arial Unicode MS"/>
          <w:color w:val="000000"/>
          <w:kern w:val="2"/>
        </w:rPr>
        <w:t> </w:t>
      </w:r>
      <w:r>
        <w:t>Предусматривать в соответствии со статьёй 179</w:t>
      </w:r>
      <w:r>
        <w:rPr>
          <w:rFonts w:eastAsia="Arial Unicode MS"/>
          <w:color w:val="000000"/>
          <w:kern w:val="2"/>
        </w:rPr>
        <w:t> </w:t>
      </w:r>
      <w:r>
        <w:t>ТК</w:t>
      </w:r>
      <w:r>
        <w:rPr>
          <w:rFonts w:eastAsia="Arial Unicode MS"/>
          <w:color w:val="000000"/>
          <w:kern w:val="2"/>
        </w:rPr>
        <w:t> </w:t>
      </w:r>
      <w: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4B7433" w:rsidRDefault="00E54935">
      <w:pPr>
        <w:pStyle w:val="33"/>
        <w:spacing w:line="276" w:lineRule="auto"/>
        <w:ind w:firstLine="709"/>
        <w:contextualSpacing/>
      </w:pPr>
      <w:r>
        <w:t>- предпенсионного возраста (за 2 года до пенсии);</w:t>
      </w:r>
    </w:p>
    <w:p w:rsidR="004B7433" w:rsidRDefault="00E54935">
      <w:pPr>
        <w:pStyle w:val="33"/>
        <w:spacing w:line="276" w:lineRule="auto"/>
        <w:ind w:firstLine="709"/>
        <w:contextualSpacing/>
      </w:pPr>
      <w:r>
        <w:t>- семейным – при наличии 2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4B7433" w:rsidRDefault="00E54935">
      <w:pPr>
        <w:pStyle w:val="33"/>
        <w:spacing w:line="276" w:lineRule="auto"/>
        <w:ind w:firstLine="709"/>
        <w:contextualSpacing/>
      </w:pPr>
      <w:r>
        <w:t>- лицам, в семье которых нет других работников с самостоятельным заработком;</w:t>
      </w:r>
    </w:p>
    <w:p w:rsidR="004B7433" w:rsidRDefault="00E54935">
      <w:pPr>
        <w:pStyle w:val="33"/>
        <w:spacing w:line="276" w:lineRule="auto"/>
        <w:ind w:firstLine="709"/>
        <w:contextualSpacing/>
      </w:pPr>
      <w:r>
        <w:t>- работникам, получившим в период работы у данного работодателя трудовое увечье или профессиональное заболевание;</w:t>
      </w:r>
    </w:p>
    <w:p w:rsidR="004B7433" w:rsidRDefault="00E54935">
      <w:pPr>
        <w:pStyle w:val="33"/>
        <w:spacing w:line="276" w:lineRule="auto"/>
        <w:ind w:firstLine="709"/>
        <w:contextualSpacing/>
      </w:pPr>
      <w:r>
        <w:t>-инвалидам боевых действий по защите Отечества;</w:t>
      </w:r>
    </w:p>
    <w:p w:rsidR="004B7433" w:rsidRDefault="00E54935">
      <w:pPr>
        <w:pStyle w:val="33"/>
        <w:spacing w:line="276" w:lineRule="auto"/>
        <w:ind w:firstLine="709"/>
        <w:contextualSpacing/>
      </w:pPr>
      <w:r>
        <w:t>-награжденные государственными наградами в связи с педагогической деятельностью;</w:t>
      </w:r>
    </w:p>
    <w:p w:rsidR="004B7433" w:rsidRDefault="00E54935">
      <w:pPr>
        <w:pStyle w:val="33"/>
        <w:spacing w:line="276" w:lineRule="auto"/>
        <w:ind w:firstLine="709"/>
        <w:contextualSpacing/>
      </w:pPr>
      <w:r>
        <w:t>- молодые специалисты, имеющие трудовой стаж менее одного года.</w:t>
      </w:r>
    </w:p>
    <w:p w:rsidR="004B7433" w:rsidRDefault="00E54935">
      <w:pPr>
        <w:pStyle w:val="33"/>
        <w:spacing w:line="276" w:lineRule="auto"/>
        <w:ind w:firstLine="709"/>
        <w:contextualSpacing/>
      </w:pPr>
      <w:r>
        <w:t>2.2.13.</w:t>
      </w:r>
      <w:r>
        <w:rPr>
          <w:rFonts w:eastAsia="Arial Unicode MS"/>
          <w:color w:val="000000"/>
          <w:kern w:val="2"/>
        </w:rPr>
        <w:t> </w:t>
      </w:r>
      <w:r>
        <w:t>Обеспечивать работнику с даты уведомления о предстоящем сокращении численности (штата работников, ликвидации организации) время для поиска работы</w:t>
      </w:r>
    </w:p>
    <w:p w:rsidR="004B7433" w:rsidRDefault="00E54935">
      <w:pPr>
        <w:pStyle w:val="33"/>
        <w:spacing w:line="276" w:lineRule="auto"/>
        <w:contextualSpacing/>
      </w:pPr>
      <w:r>
        <w:t>(5 часов в неделю с указанием конкретного периода рабочего дня) с сохранением среднего заработка. Уведомление о предстоящем сокращении вручается каждому работнику лично под роспись.</w:t>
      </w:r>
    </w:p>
    <w:p w:rsidR="004B7433" w:rsidRDefault="00E54935">
      <w:pPr>
        <w:pStyle w:val="33"/>
        <w:spacing w:line="276" w:lineRule="auto"/>
        <w:ind w:firstLine="709"/>
        <w:contextualSpacing/>
      </w:pPr>
      <w:r>
        <w:lastRenderedPageBreak/>
        <w:t>2.2.14.</w:t>
      </w:r>
      <w:r>
        <w:rPr>
          <w:rFonts w:eastAsia="Arial Unicode MS"/>
          <w:color w:val="000000"/>
          <w:kern w:val="2"/>
        </w:rPr>
        <w:t> </w:t>
      </w: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rFonts w:eastAsia="Arial Unicode MS"/>
          <w:color w:val="000000"/>
          <w:kern w:val="2"/>
        </w:rPr>
        <w:t> </w:t>
      </w:r>
      <w:r>
        <w:t>ТК РФ с работником – членом Профсоюза.</w:t>
      </w:r>
    </w:p>
    <w:p w:rsidR="004B7433" w:rsidRDefault="00E54935">
      <w:pPr>
        <w:pStyle w:val="33"/>
        <w:spacing w:line="276" w:lineRule="auto"/>
        <w:ind w:firstLine="709"/>
        <w:contextualSpacing/>
      </w:pPr>
      <w:r>
        <w:t>2.2.15.</w:t>
      </w:r>
      <w:r>
        <w:rPr>
          <w:rFonts w:eastAsia="Arial Unicode MS"/>
          <w:color w:val="000000"/>
          <w:kern w:val="2"/>
        </w:rPr>
        <w:t> </w:t>
      </w:r>
      <w:r>
        <w:t>Осуществлять выплаты, предусмотренные статьёй 178</w:t>
      </w:r>
      <w:r>
        <w:rPr>
          <w:rFonts w:eastAsia="Arial Unicode MS"/>
          <w:color w:val="000000"/>
          <w:kern w:val="2"/>
        </w:rPr>
        <w:t> </w:t>
      </w:r>
      <w:r>
        <w:t>ТК РФ, увольняемым работникам при расторжении трудового договора в связи с ликвидацией организации.</w:t>
      </w:r>
    </w:p>
    <w:p w:rsidR="004B7433" w:rsidRDefault="00E54935">
      <w:pPr>
        <w:pStyle w:val="33"/>
        <w:spacing w:line="276" w:lineRule="auto"/>
        <w:ind w:firstLine="709"/>
        <w:contextualSpacing/>
      </w:pPr>
      <w:r>
        <w:t>2.2.16.</w:t>
      </w:r>
      <w:r>
        <w:rPr>
          <w:rFonts w:eastAsia="Arial Unicode MS"/>
          <w:color w:val="000000"/>
          <w:kern w:val="2"/>
        </w:rPr>
        <w:t> </w:t>
      </w: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4B7433" w:rsidRDefault="00E54935">
      <w:pPr>
        <w:pStyle w:val="33"/>
        <w:tabs>
          <w:tab w:val="left" w:pos="709"/>
          <w:tab w:val="left" w:pos="1620"/>
        </w:tabs>
        <w:spacing w:line="276" w:lineRule="auto"/>
        <w:ind w:firstLine="709"/>
        <w:contextualSpacing/>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4B7433" w:rsidRDefault="00E54935">
      <w:pPr>
        <w:pStyle w:val="33"/>
        <w:tabs>
          <w:tab w:val="left" w:pos="709"/>
          <w:tab w:val="left" w:pos="1620"/>
        </w:tabs>
        <w:spacing w:line="276" w:lineRule="auto"/>
        <w:ind w:firstLine="709"/>
        <w:contextualSpacing/>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4B7433" w:rsidRDefault="00E54935">
      <w:pPr>
        <w:pStyle w:val="33"/>
        <w:tabs>
          <w:tab w:val="left" w:pos="709"/>
          <w:tab w:val="left" w:pos="1620"/>
        </w:tabs>
        <w:spacing w:line="276" w:lineRule="auto"/>
        <w:ind w:firstLine="709"/>
        <w:contextualSpacing/>
      </w:pPr>
      <w:r>
        <w:t>2.2.17.</w:t>
      </w:r>
      <w:r>
        <w:rPr>
          <w:rFonts w:eastAsia="Arial Unicode MS"/>
          <w:color w:val="000000"/>
          <w:kern w:val="2"/>
        </w:rPr>
        <w:t> </w:t>
      </w:r>
      <w: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4B7433" w:rsidRDefault="00E54935">
      <w:pPr>
        <w:pStyle w:val="33"/>
        <w:tabs>
          <w:tab w:val="left" w:pos="709"/>
          <w:tab w:val="left" w:pos="1620"/>
        </w:tabs>
        <w:spacing w:line="276" w:lineRule="auto"/>
        <w:ind w:firstLine="709"/>
        <w:contextualSpacing/>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4B7433" w:rsidRDefault="00E54935">
      <w:pPr>
        <w:spacing w:line="276" w:lineRule="auto"/>
        <w:ind w:firstLine="709"/>
        <w:contextualSpacing/>
        <w:jc w:val="both"/>
        <w:rPr>
          <w:color w:val="000000"/>
          <w:sz w:val="28"/>
          <w:szCs w:val="28"/>
        </w:rPr>
      </w:pPr>
      <w:r>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4B7433" w:rsidRDefault="00E54935">
      <w:pPr>
        <w:spacing w:line="276" w:lineRule="auto"/>
        <w:ind w:firstLine="709"/>
        <w:contextualSpacing/>
        <w:jc w:val="both"/>
        <w:rPr>
          <w:sz w:val="28"/>
          <w:szCs w:val="28"/>
        </w:rPr>
      </w:pPr>
      <w:r>
        <w:rPr>
          <w:sz w:val="28"/>
          <w:szCs w:val="28"/>
        </w:rPr>
        <w:t>2.2.18.</w:t>
      </w:r>
      <w:r>
        <w:rPr>
          <w:rFonts w:eastAsia="Arial Unicode MS"/>
          <w:color w:val="000000"/>
          <w:kern w:val="2"/>
          <w:sz w:val="28"/>
          <w:szCs w:val="28"/>
        </w:rPr>
        <w:t> </w:t>
      </w:r>
      <w:r>
        <w:rPr>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Pr>
          <w:rStyle w:val="af1"/>
          <w:sz w:val="28"/>
          <w:szCs w:val="28"/>
        </w:rPr>
        <w:footnoteReference w:id="7"/>
      </w:r>
      <w:r>
        <w:rPr>
          <w:sz w:val="28"/>
          <w:szCs w:val="28"/>
        </w:rPr>
        <w:t xml:space="preserve">, в том числе в целях защиты профессиональной чести и </w:t>
      </w:r>
      <w:r>
        <w:rPr>
          <w:sz w:val="28"/>
          <w:szCs w:val="28"/>
        </w:rPr>
        <w:lastRenderedPageBreak/>
        <w:t>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4B7433" w:rsidRDefault="00E54935">
      <w:pPr>
        <w:spacing w:line="276" w:lineRule="auto"/>
        <w:ind w:firstLine="709"/>
        <w:contextualSpacing/>
        <w:jc w:val="both"/>
        <w:rPr>
          <w:sz w:val="28"/>
          <w:szCs w:val="28"/>
        </w:rPr>
      </w:pPr>
      <w:r>
        <w:rPr>
          <w:sz w:val="28"/>
          <w:szCs w:val="28"/>
        </w:rPr>
        <w:t>2.2.19.</w:t>
      </w:r>
      <w:r>
        <w:rPr>
          <w:rFonts w:eastAsia="Arial Unicode MS"/>
          <w:color w:val="000000"/>
          <w:kern w:val="2"/>
          <w:sz w:val="28"/>
          <w:szCs w:val="28"/>
        </w:rPr>
        <w:t> </w:t>
      </w:r>
      <w:r>
        <w:rPr>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rStyle w:val="af1"/>
          <w:bCs/>
          <w:iCs/>
          <w:sz w:val="28"/>
          <w:szCs w:val="28"/>
        </w:rPr>
        <w:footnoteReference w:id="8"/>
      </w:r>
      <w:r>
        <w:rPr>
          <w:bCs/>
          <w:iCs/>
          <w:sz w:val="28"/>
          <w:szCs w:val="28"/>
        </w:rPr>
        <w:t>.</w:t>
      </w:r>
    </w:p>
    <w:p w:rsidR="004B7433" w:rsidRDefault="00E54935">
      <w:pPr>
        <w:spacing w:line="276" w:lineRule="auto"/>
        <w:ind w:firstLine="709"/>
        <w:contextualSpacing/>
        <w:jc w:val="both"/>
        <w:rPr>
          <w:sz w:val="28"/>
          <w:szCs w:val="28"/>
        </w:rPr>
      </w:pPr>
      <w:r>
        <w:rPr>
          <w:color w:val="000000"/>
          <w:sz w:val="28"/>
          <w:szCs w:val="28"/>
        </w:rPr>
        <w:t>2.3.</w:t>
      </w:r>
      <w:r>
        <w:rPr>
          <w:rFonts w:eastAsia="Arial Unicode MS"/>
          <w:color w:val="000000"/>
          <w:kern w:val="2"/>
          <w:sz w:val="28"/>
          <w:szCs w:val="28"/>
        </w:rPr>
        <w:t> </w:t>
      </w:r>
      <w:r>
        <w:rPr>
          <w:color w:val="000000"/>
          <w:sz w:val="28"/>
          <w:szCs w:val="28"/>
        </w:rPr>
        <w:t>Выборный орган первичной профсоюзной организации обязуется:</w:t>
      </w:r>
    </w:p>
    <w:p w:rsidR="004B7433" w:rsidRDefault="00E54935">
      <w:pPr>
        <w:pStyle w:val="affe"/>
        <w:spacing w:beforeAutospacing="0" w:afterAutospacing="0" w:line="276" w:lineRule="auto"/>
        <w:ind w:firstLine="709"/>
        <w:contextualSpacing/>
        <w:jc w:val="both"/>
        <w:rPr>
          <w:color w:val="000000"/>
          <w:sz w:val="28"/>
          <w:szCs w:val="28"/>
        </w:rPr>
      </w:pPr>
      <w:r>
        <w:rPr>
          <w:color w:val="000000"/>
          <w:sz w:val="28"/>
          <w:szCs w:val="28"/>
        </w:rPr>
        <w:t>2.3.1.</w:t>
      </w:r>
      <w:r>
        <w:rPr>
          <w:rFonts w:eastAsia="Arial Unicode MS"/>
          <w:color w:val="000000"/>
          <w:kern w:val="2"/>
          <w:sz w:val="28"/>
          <w:szCs w:val="28"/>
        </w:rPr>
        <w:t> </w:t>
      </w:r>
      <w:r>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4B7433" w:rsidRDefault="00E54935">
      <w:pPr>
        <w:pStyle w:val="affe"/>
        <w:spacing w:beforeAutospacing="0" w:afterAutospacing="0" w:line="276" w:lineRule="auto"/>
        <w:ind w:firstLine="709"/>
        <w:contextualSpacing/>
        <w:jc w:val="both"/>
        <w:rPr>
          <w:color w:val="000000"/>
          <w:sz w:val="28"/>
          <w:szCs w:val="28"/>
        </w:rPr>
      </w:pPr>
      <w:r>
        <w:rPr>
          <w:color w:val="000000"/>
          <w:sz w:val="28"/>
          <w:szCs w:val="28"/>
        </w:rPr>
        <w:t>2.3.2.</w:t>
      </w:r>
      <w:r>
        <w:rPr>
          <w:rFonts w:eastAsia="Arial Unicode MS"/>
          <w:color w:val="000000"/>
          <w:kern w:val="2"/>
          <w:sz w:val="28"/>
          <w:szCs w:val="28"/>
        </w:rPr>
        <w:t> </w:t>
      </w:r>
      <w:r>
        <w:rPr>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w:t>
      </w:r>
      <w:r w:rsidR="00345AE8">
        <w:rPr>
          <w:color w:val="000000"/>
          <w:sz w:val="28"/>
          <w:szCs w:val="28"/>
        </w:rPr>
        <w:t xml:space="preserve"> </w:t>
      </w:r>
      <w:r>
        <w:rPr>
          <w:color w:val="000000"/>
          <w:sz w:val="28"/>
          <w:szCs w:val="28"/>
        </w:rPr>
        <w:t>с целью подтверждения соответствия работников занимаемым ими должностям</w:t>
      </w:r>
      <w:r>
        <w:rPr>
          <w:rStyle w:val="af1"/>
          <w:color w:val="000000"/>
          <w:sz w:val="28"/>
          <w:szCs w:val="28"/>
        </w:rPr>
        <w:footnoteReference w:id="9"/>
      </w:r>
      <w:r>
        <w:rPr>
          <w:color w:val="000000"/>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4B7433" w:rsidRDefault="00E54935">
      <w:pPr>
        <w:pStyle w:val="affe"/>
        <w:spacing w:beforeAutospacing="0" w:afterAutospacing="0" w:line="276" w:lineRule="auto"/>
        <w:ind w:firstLine="709"/>
        <w:contextualSpacing/>
        <w:jc w:val="both"/>
        <w:rPr>
          <w:color w:val="000000"/>
          <w:sz w:val="28"/>
          <w:szCs w:val="28"/>
        </w:rPr>
      </w:pPr>
      <w:r>
        <w:rPr>
          <w:color w:val="000000"/>
          <w:sz w:val="28"/>
          <w:szCs w:val="28"/>
        </w:rPr>
        <w:t>2.3.3.</w:t>
      </w:r>
      <w:r>
        <w:rPr>
          <w:rFonts w:eastAsia="Arial Unicode MS"/>
          <w:color w:val="000000"/>
          <w:kern w:val="2"/>
          <w:sz w:val="28"/>
          <w:szCs w:val="28"/>
        </w:rPr>
        <w:t> </w:t>
      </w:r>
      <w:r>
        <w:rPr>
          <w:color w:val="000000"/>
          <w:sz w:val="28"/>
          <w:szCs w:val="28"/>
        </w:rPr>
        <w:t xml:space="preserve">Осуществлять контроль за выполнением коллективного договора, </w:t>
      </w:r>
      <w:r>
        <w:rPr>
          <w:sz w:val="28"/>
          <w:szCs w:val="28"/>
        </w:rPr>
        <w:t>локальных нормативных актов</w:t>
      </w:r>
      <w:r>
        <w:rPr>
          <w:color w:val="000000"/>
          <w:sz w:val="28"/>
          <w:szCs w:val="28"/>
        </w:rPr>
        <w:t>, если они являются приложениями к коллективному договору, как его неотъемлемой частью</w:t>
      </w:r>
      <w:r>
        <w:rPr>
          <w:rStyle w:val="af1"/>
          <w:color w:val="000000"/>
          <w:sz w:val="28"/>
          <w:szCs w:val="28"/>
        </w:rPr>
        <w:footnoteReference w:id="10"/>
      </w:r>
      <w:r>
        <w:rPr>
          <w:color w:val="000000"/>
          <w:sz w:val="28"/>
          <w:szCs w:val="28"/>
        </w:rPr>
        <w:t>.</w:t>
      </w:r>
    </w:p>
    <w:p w:rsidR="004B7433" w:rsidRDefault="00E54935">
      <w:pPr>
        <w:pStyle w:val="affe"/>
        <w:spacing w:beforeAutospacing="0" w:afterAutospacing="0" w:line="276" w:lineRule="auto"/>
        <w:ind w:firstLine="709"/>
        <w:contextualSpacing/>
        <w:jc w:val="both"/>
        <w:rPr>
          <w:color w:val="000000"/>
          <w:sz w:val="28"/>
          <w:szCs w:val="28"/>
        </w:rPr>
      </w:pPr>
      <w:r>
        <w:rPr>
          <w:color w:val="000000"/>
          <w:sz w:val="28"/>
          <w:szCs w:val="28"/>
        </w:rPr>
        <w:t>2.3.4.</w:t>
      </w:r>
      <w:r>
        <w:rPr>
          <w:rFonts w:eastAsia="Arial Unicode MS"/>
          <w:color w:val="000000"/>
          <w:kern w:val="2"/>
          <w:sz w:val="28"/>
          <w:szCs w:val="28"/>
        </w:rPr>
        <w:t> </w:t>
      </w:r>
      <w:r>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sz w:val="28"/>
          <w:szCs w:val="28"/>
        </w:rPr>
        <w:t>предусмотренным трудовым законодательством</w:t>
      </w:r>
      <w:r>
        <w:rPr>
          <w:rStyle w:val="af1"/>
          <w:color w:val="000000"/>
          <w:sz w:val="28"/>
          <w:szCs w:val="28"/>
        </w:rPr>
        <w:footnoteReference w:id="11"/>
      </w:r>
      <w:r>
        <w:rPr>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rStyle w:val="af1"/>
          <w:color w:val="000000"/>
          <w:sz w:val="28"/>
          <w:szCs w:val="28"/>
        </w:rPr>
        <w:footnoteReference w:id="12"/>
      </w:r>
      <w:r>
        <w:rPr>
          <w:color w:val="000000"/>
          <w:sz w:val="28"/>
          <w:szCs w:val="28"/>
        </w:rPr>
        <w:t>.</w:t>
      </w:r>
    </w:p>
    <w:p w:rsidR="004B7433" w:rsidRDefault="00E54935">
      <w:pPr>
        <w:pStyle w:val="affe"/>
        <w:spacing w:beforeAutospacing="0" w:afterAutospacing="0" w:line="276" w:lineRule="auto"/>
        <w:ind w:firstLine="709"/>
        <w:contextualSpacing/>
        <w:jc w:val="both"/>
        <w:rPr>
          <w:color w:val="000000"/>
          <w:sz w:val="28"/>
          <w:szCs w:val="28"/>
        </w:rPr>
      </w:pPr>
      <w:r>
        <w:rPr>
          <w:color w:val="000000"/>
          <w:sz w:val="28"/>
          <w:szCs w:val="28"/>
        </w:rPr>
        <w:lastRenderedPageBreak/>
        <w:t>2.3.5.</w:t>
      </w:r>
      <w:r>
        <w:rPr>
          <w:rFonts w:eastAsia="Arial Unicode MS"/>
          <w:color w:val="000000"/>
          <w:kern w:val="2"/>
          <w:sz w:val="28"/>
          <w:szCs w:val="28"/>
        </w:rPr>
        <w:t> </w:t>
      </w:r>
      <w:r>
        <w:rPr>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Pr>
          <w:rFonts w:eastAsia="Arial Unicode MS"/>
          <w:color w:val="000000"/>
          <w:kern w:val="2"/>
          <w:sz w:val="28"/>
          <w:szCs w:val="28"/>
        </w:rPr>
        <w:t> </w:t>
      </w:r>
      <w:r>
        <w:rPr>
          <w:color w:val="000000"/>
          <w:sz w:val="28"/>
          <w:szCs w:val="28"/>
        </w:rPr>
        <w:t>РФ.</w:t>
      </w:r>
    </w:p>
    <w:p w:rsidR="004B7433" w:rsidRDefault="004B7433">
      <w:pPr>
        <w:pStyle w:val="affe"/>
        <w:spacing w:beforeAutospacing="0" w:afterAutospacing="0" w:line="276" w:lineRule="auto"/>
        <w:ind w:firstLine="709"/>
        <w:contextualSpacing/>
        <w:jc w:val="center"/>
        <w:rPr>
          <w:color w:val="000000"/>
          <w:sz w:val="28"/>
          <w:szCs w:val="28"/>
        </w:rPr>
      </w:pPr>
    </w:p>
    <w:p w:rsidR="004B7433" w:rsidRDefault="004B7433">
      <w:pPr>
        <w:pStyle w:val="affe"/>
        <w:spacing w:beforeAutospacing="0" w:afterAutospacing="0" w:line="276" w:lineRule="auto"/>
        <w:ind w:firstLine="709"/>
        <w:contextualSpacing/>
        <w:jc w:val="center"/>
        <w:rPr>
          <w:color w:val="000000"/>
          <w:sz w:val="28"/>
          <w:szCs w:val="28"/>
        </w:rPr>
      </w:pPr>
    </w:p>
    <w:p w:rsidR="004B7433" w:rsidRDefault="00E54935">
      <w:pPr>
        <w:pStyle w:val="33"/>
        <w:spacing w:line="276" w:lineRule="auto"/>
        <w:ind w:firstLine="709"/>
        <w:contextualSpacing/>
        <w:jc w:val="center"/>
        <w:outlineLvl w:val="0"/>
        <w:rPr>
          <w:b/>
          <w:bCs/>
          <w:caps/>
          <w:sz w:val="24"/>
          <w:szCs w:val="24"/>
        </w:rPr>
      </w:pPr>
      <w:r>
        <w:rPr>
          <w:b/>
          <w:bCs/>
          <w:caps/>
          <w:sz w:val="24"/>
          <w:szCs w:val="24"/>
          <w:lang w:val="en-US"/>
        </w:rPr>
        <w:t>III</w:t>
      </w:r>
      <w:r>
        <w:rPr>
          <w:b/>
          <w:bCs/>
          <w:caps/>
          <w:sz w:val="24"/>
          <w:szCs w:val="24"/>
        </w:rPr>
        <w:t>. рабочее время и время отдыха</w:t>
      </w:r>
    </w:p>
    <w:p w:rsidR="004B7433" w:rsidRDefault="00E54935">
      <w:pPr>
        <w:pStyle w:val="33"/>
        <w:spacing w:line="276" w:lineRule="auto"/>
        <w:ind w:firstLine="709"/>
        <w:contextualSpacing/>
      </w:pPr>
      <w:r>
        <w:t>3.</w:t>
      </w:r>
      <w:r>
        <w:rPr>
          <w:rFonts w:eastAsia="Arial Unicode MS"/>
          <w:kern w:val="2"/>
        </w:rPr>
        <w:t> </w:t>
      </w:r>
      <w:r>
        <w:t>Стороны пришли к соглашению о том, что:</w:t>
      </w:r>
    </w:p>
    <w:p w:rsidR="004B7433" w:rsidRDefault="00E54935">
      <w:pPr>
        <w:pStyle w:val="33"/>
        <w:spacing w:line="276" w:lineRule="auto"/>
        <w:ind w:firstLine="709"/>
        <w:contextualSpacing/>
      </w:pPr>
      <w: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Pr>
          <w:rStyle w:val="af1"/>
        </w:rPr>
        <w:footnoteReference w:id="13"/>
      </w:r>
      <w:r>
        <w:t>.</w:t>
      </w:r>
    </w:p>
    <w:p w:rsidR="004B7433" w:rsidRDefault="00E54935">
      <w:pPr>
        <w:pStyle w:val="ConsPlusNormal"/>
        <w:spacing w:line="276" w:lineRule="auto"/>
        <w:ind w:firstLine="709"/>
        <w:contextualSpacing/>
        <w:jc w:val="both"/>
        <w:rPr>
          <w:rFonts w:ascii="Times New Roman" w:hAnsi="Times New Roman" w:cs="Times New Roman"/>
          <w:sz w:val="28"/>
          <w:szCs w:val="28"/>
          <w:highlight w:val="lightGray"/>
        </w:rPr>
      </w:pPr>
      <w:r>
        <w:rPr>
          <w:rFonts w:ascii="Times New Roman" w:hAnsi="Times New Roman" w:cs="Times New Roman"/>
          <w:kern w:val="0"/>
          <w:sz w:val="28"/>
          <w:szCs w:val="28"/>
        </w:rPr>
        <w:t>3.1.1.</w:t>
      </w:r>
      <w:r>
        <w:rPr>
          <w:rFonts w:ascii="Times New Roman" w:eastAsia="Arial Unicode MS" w:hAnsi="Times New Roman" w:cs="Times New Roman"/>
          <w:sz w:val="28"/>
          <w:szCs w:val="28"/>
        </w:rPr>
        <w:t> </w:t>
      </w:r>
      <w:r>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Pr>
          <w:rFonts w:ascii="Times New Roman" w:hAnsi="Times New Roman" w:cs="Times New Roman"/>
          <w:sz w:val="28"/>
          <w:szCs w:val="28"/>
        </w:rPr>
        <w:t xml:space="preserve">с учётом </w:t>
      </w:r>
      <w:hyperlink r:id="rId9">
        <w:r>
          <w:rPr>
            <w:rStyle w:val="ListLabel32"/>
          </w:rPr>
          <w:t>особенностей</w:t>
        </w:r>
      </w:hyperlink>
      <w:r>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Pr>
          <w:rStyle w:val="af1"/>
          <w:rFonts w:ascii="Times New Roman" w:hAnsi="Times New Roman" w:cs="Times New Roman"/>
          <w:sz w:val="28"/>
          <w:szCs w:val="28"/>
        </w:rPr>
        <w:footnoteReference w:id="14"/>
      </w:r>
      <w:r>
        <w:rPr>
          <w:rFonts w:ascii="Times New Roman" w:hAnsi="Times New Roman" w:cs="Times New Roman"/>
          <w:sz w:val="28"/>
          <w:szCs w:val="28"/>
        </w:rPr>
        <w:t>.</w:t>
      </w:r>
    </w:p>
    <w:p w:rsidR="004B7433" w:rsidRDefault="00E54935">
      <w:pPr>
        <w:pStyle w:val="33"/>
        <w:spacing w:line="276" w:lineRule="auto"/>
        <w:ind w:firstLine="709"/>
        <w:contextualSpacing/>
      </w:pPr>
      <w:r>
        <w:lastRenderedPageBreak/>
        <w:t>3.1.2.</w:t>
      </w:r>
      <w:r>
        <w:rPr>
          <w:rFonts w:eastAsia="Arial Unicode MS"/>
          <w:kern w:val="2"/>
        </w:rPr>
        <w:t> </w:t>
      </w:r>
      <w:r>
        <w:t>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4B7433" w:rsidRDefault="00E54935">
      <w:pPr>
        <w:pStyle w:val="33"/>
        <w:spacing w:line="276" w:lineRule="auto"/>
        <w:ind w:firstLine="709"/>
        <w:contextualSpacing/>
        <w:rPr>
          <w:iCs/>
        </w:rPr>
      </w:pPr>
      <w:r>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Pr>
          <w:rFonts w:eastAsia="Arial Unicode MS"/>
          <w:kern w:val="2"/>
        </w:rPr>
        <w:t> </w:t>
      </w:r>
      <w:r>
        <w:rPr>
          <w:iCs/>
        </w:rPr>
        <w:t>1.7,</w:t>
      </w:r>
      <w:r>
        <w:rPr>
          <w:rFonts w:eastAsia="Arial Unicode MS"/>
          <w:kern w:val="2"/>
        </w:rPr>
        <w:t> </w:t>
      </w:r>
      <w:r>
        <w:rPr>
          <w:iCs/>
        </w:rPr>
        <w:t>5.2 приложения 2 к приказу №</w:t>
      </w:r>
      <w:r>
        <w:rPr>
          <w:rFonts w:eastAsia="Arial Unicode MS"/>
          <w:kern w:val="2"/>
        </w:rPr>
        <w:t> </w:t>
      </w:r>
      <w:r>
        <w:rPr>
          <w:iCs/>
        </w:rPr>
        <w:t>1601, в том числе:</w:t>
      </w:r>
    </w:p>
    <w:p w:rsidR="004B7433" w:rsidRDefault="00E54935">
      <w:pPr>
        <w:pStyle w:val="33"/>
        <w:spacing w:line="276" w:lineRule="auto"/>
        <w:ind w:firstLine="709"/>
        <w:contextualSpacing/>
        <w:rPr>
          <w:iCs/>
        </w:rPr>
      </w:pPr>
      <w:r>
        <w:rPr>
          <w:iCs/>
        </w:rPr>
        <w:t>а)</w:t>
      </w:r>
      <w:r>
        <w:rPr>
          <w:rFonts w:eastAsia="Arial Unicode MS"/>
          <w:kern w:val="2"/>
        </w:rPr>
        <w:t> </w:t>
      </w:r>
      <w:r>
        <w:rPr>
          <w:iCs/>
        </w:rPr>
        <w:t>по взаимному согласию сторон;</w:t>
      </w:r>
    </w:p>
    <w:p w:rsidR="004B7433" w:rsidRDefault="00E54935">
      <w:pPr>
        <w:pStyle w:val="33"/>
        <w:spacing w:line="276" w:lineRule="auto"/>
        <w:ind w:firstLine="709"/>
        <w:contextualSpacing/>
        <w:rPr>
          <w:iCs/>
        </w:rPr>
      </w:pPr>
      <w:r>
        <w:rPr>
          <w:iCs/>
        </w:rPr>
        <w:t>б)</w:t>
      </w:r>
      <w:r>
        <w:rPr>
          <w:rFonts w:eastAsia="Arial Unicode MS"/>
          <w:kern w:val="2"/>
        </w:rPr>
        <w:t> </w:t>
      </w:r>
      <w:r>
        <w:rPr>
          <w:iCs/>
        </w:rPr>
        <w:t>по инициативе работодателя в случаях:</w:t>
      </w:r>
    </w:p>
    <w:p w:rsidR="004B7433" w:rsidRDefault="00E54935">
      <w:pPr>
        <w:pStyle w:val="33"/>
        <w:spacing w:line="276" w:lineRule="auto"/>
        <w:ind w:firstLine="709"/>
        <w:contextualSpacing/>
        <w:rPr>
          <w:iCs/>
          <w:strike/>
        </w:rPr>
      </w:pPr>
      <w:r>
        <w:rPr>
          <w:iCs/>
        </w:rPr>
        <w:t>—</w:t>
      </w:r>
      <w:r>
        <w:rPr>
          <w:rFonts w:eastAsia="Arial Unicode MS"/>
          <w:kern w:val="2"/>
        </w:rPr>
        <w:t> </w:t>
      </w:r>
      <w:r>
        <w:rPr>
          <w:iCs/>
        </w:rPr>
        <w:t>уменьшения количества часов по учебным планам и программам, сокращения количества классов (групп);</w:t>
      </w:r>
    </w:p>
    <w:p w:rsidR="004B7433" w:rsidRDefault="00E54935">
      <w:pPr>
        <w:pStyle w:val="33"/>
        <w:spacing w:line="276" w:lineRule="auto"/>
        <w:ind w:firstLine="709"/>
        <w:contextualSpacing/>
        <w:rPr>
          <w:iCs/>
        </w:rPr>
      </w:pPr>
      <w:r>
        <w:rPr>
          <w:iCs/>
        </w:rPr>
        <w:t>—</w:t>
      </w:r>
      <w:r>
        <w:rPr>
          <w:rFonts w:eastAsia="Arial Unicode MS"/>
          <w:kern w:val="2"/>
        </w:rPr>
        <w:t> </w:t>
      </w:r>
      <w:r>
        <w:rPr>
          <w:iCs/>
        </w:rPr>
        <w:t>восстановления на работе учителя, ранее выполнявшего эту учебную нагрузку;</w:t>
      </w:r>
    </w:p>
    <w:p w:rsidR="004B7433" w:rsidRDefault="00E54935">
      <w:pPr>
        <w:pStyle w:val="33"/>
        <w:spacing w:line="276" w:lineRule="auto"/>
        <w:ind w:firstLine="709"/>
        <w:contextualSpacing/>
        <w:rPr>
          <w:iCs/>
        </w:rPr>
      </w:pPr>
      <w:r>
        <w:rPr>
          <w:iCs/>
        </w:rPr>
        <w:t>—</w:t>
      </w:r>
      <w:r>
        <w:rPr>
          <w:rFonts w:eastAsia="Arial Unicode MS"/>
          <w:kern w:val="2"/>
        </w:rPr>
        <w:t> </w:t>
      </w:r>
      <w:r>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4B7433" w:rsidRDefault="00E54935">
      <w:pPr>
        <w:spacing w:line="276" w:lineRule="auto"/>
        <w:ind w:firstLine="709"/>
        <w:contextualSpacing/>
        <w:jc w:val="both"/>
        <w:rPr>
          <w:sz w:val="28"/>
          <w:szCs w:val="28"/>
        </w:rPr>
      </w:pPr>
      <w:r>
        <w:rPr>
          <w:sz w:val="28"/>
          <w:szCs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Pr>
          <w:rStyle w:val="af1"/>
          <w:sz w:val="28"/>
          <w:szCs w:val="28"/>
        </w:rPr>
        <w:footnoteReference w:id="15"/>
      </w:r>
      <w:r>
        <w:rPr>
          <w:sz w:val="28"/>
          <w:szCs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4B7433" w:rsidRDefault="00E54935">
      <w:pPr>
        <w:spacing w:line="276" w:lineRule="auto"/>
        <w:ind w:firstLine="709"/>
        <w:contextualSpacing/>
        <w:jc w:val="both"/>
        <w:rPr>
          <w:sz w:val="28"/>
          <w:szCs w:val="28"/>
        </w:rPr>
      </w:pPr>
      <w:r>
        <w:rPr>
          <w:sz w:val="28"/>
          <w:szCs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4B7433" w:rsidRDefault="00E54935">
      <w:pPr>
        <w:spacing w:line="276" w:lineRule="auto"/>
        <w:ind w:firstLine="709"/>
        <w:contextualSpacing/>
        <w:jc w:val="both"/>
        <w:rPr>
          <w:sz w:val="28"/>
          <w:szCs w:val="28"/>
        </w:rPr>
      </w:pPr>
      <w:r>
        <w:rPr>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4B7433" w:rsidRDefault="00E54935">
      <w:pPr>
        <w:spacing w:line="276" w:lineRule="auto"/>
        <w:ind w:firstLine="709"/>
        <w:contextualSpacing/>
        <w:jc w:val="both"/>
        <w:rPr>
          <w:sz w:val="28"/>
          <w:szCs w:val="28"/>
        </w:rPr>
      </w:pPr>
      <w:r>
        <w:rPr>
          <w:sz w:val="28"/>
          <w:szCs w:val="28"/>
        </w:rPr>
        <w:t xml:space="preserve">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w:t>
      </w:r>
      <w:r>
        <w:rPr>
          <w:sz w:val="28"/>
          <w:szCs w:val="28"/>
        </w:rPr>
        <w:lastRenderedPageBreak/>
        <w:t>для выполнения другим учителям на период нахождения указанных работников в соответствующих отпусках (пункт</w:t>
      </w:r>
      <w:r>
        <w:rPr>
          <w:rFonts w:eastAsia="Arial Unicode MS"/>
          <w:kern w:val="2"/>
          <w:sz w:val="28"/>
          <w:szCs w:val="28"/>
        </w:rPr>
        <w:t> </w:t>
      </w:r>
      <w:r>
        <w:rPr>
          <w:sz w:val="28"/>
          <w:szCs w:val="28"/>
        </w:rPr>
        <w:t>5.1. приложения</w:t>
      </w:r>
      <w:r>
        <w:rPr>
          <w:rFonts w:eastAsia="Arial Unicode MS"/>
          <w:kern w:val="2"/>
          <w:sz w:val="28"/>
          <w:szCs w:val="28"/>
        </w:rPr>
        <w:t> </w:t>
      </w:r>
      <w:r>
        <w:rPr>
          <w:sz w:val="28"/>
          <w:szCs w:val="28"/>
        </w:rPr>
        <w:t>2 к приказу</w:t>
      </w:r>
      <w:r>
        <w:rPr>
          <w:rFonts w:eastAsia="Arial Unicode MS"/>
          <w:kern w:val="2"/>
          <w:sz w:val="28"/>
          <w:szCs w:val="28"/>
        </w:rPr>
        <w:t> </w:t>
      </w:r>
      <w:r>
        <w:rPr>
          <w:sz w:val="28"/>
          <w:szCs w:val="28"/>
        </w:rPr>
        <w:t>№ 1601).</w:t>
      </w:r>
    </w:p>
    <w:p w:rsidR="004B7433" w:rsidRDefault="00E54935">
      <w:pPr>
        <w:pStyle w:val="33"/>
        <w:spacing w:line="276" w:lineRule="auto"/>
        <w:ind w:firstLine="709"/>
        <w:contextualSpacing/>
        <w:rPr>
          <w:iCs/>
        </w:rPr>
      </w:pPr>
      <w:r>
        <w:rPr>
          <w:iCs/>
        </w:rPr>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Pr>
          <w:rFonts w:eastAsia="Arial Unicode MS"/>
          <w:kern w:val="2"/>
        </w:rPr>
        <w:t> </w:t>
      </w:r>
      <w:r>
        <w:rPr>
          <w:iCs/>
        </w:rPr>
        <w:t>5.3,</w:t>
      </w:r>
      <w:r>
        <w:rPr>
          <w:rFonts w:eastAsia="Arial Unicode MS"/>
          <w:kern w:val="2"/>
        </w:rPr>
        <w:t> </w:t>
      </w:r>
      <w:r>
        <w:rPr>
          <w:iCs/>
        </w:rPr>
        <w:t>5.4</w:t>
      </w:r>
      <w:r>
        <w:rPr>
          <w:rFonts w:eastAsia="Arial Unicode MS"/>
          <w:kern w:val="2"/>
        </w:rPr>
        <w:t>  </w:t>
      </w:r>
      <w:r>
        <w:rPr>
          <w:iCs/>
        </w:rPr>
        <w:t>приложения 2 к приказу №</w:t>
      </w:r>
      <w:r>
        <w:rPr>
          <w:rFonts w:eastAsia="Arial Unicode MS"/>
          <w:kern w:val="2"/>
        </w:rPr>
        <w:t> </w:t>
      </w:r>
      <w:r>
        <w:rPr>
          <w:iCs/>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4B7433" w:rsidRDefault="00E54935">
      <w:pPr>
        <w:pStyle w:val="33"/>
        <w:spacing w:line="276" w:lineRule="auto"/>
        <w:ind w:firstLine="709"/>
        <w:contextualSpacing/>
        <w:rPr>
          <w:iCs/>
        </w:rPr>
      </w:pPr>
      <w:r>
        <w:rPr>
          <w:iCs/>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r w:rsidR="00345AE8">
        <w:rPr>
          <w:iCs/>
        </w:rPr>
        <w:t xml:space="preserve"> </w:t>
      </w:r>
      <w:r>
        <w:t>выборного органа первичной профсоюзной организации</w:t>
      </w:r>
      <w:r>
        <w:rPr>
          <w:iCs/>
        </w:rPr>
        <w:t>.</w:t>
      </w:r>
    </w:p>
    <w:p w:rsidR="004B7433" w:rsidRDefault="00E54935">
      <w:pPr>
        <w:pStyle w:val="33"/>
        <w:spacing w:line="276" w:lineRule="auto"/>
        <w:ind w:firstLine="709"/>
        <w:contextualSpacing/>
      </w:pPr>
      <w: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4B7433" w:rsidRDefault="00E54935">
      <w:pPr>
        <w:pStyle w:val="33"/>
        <w:spacing w:line="276" w:lineRule="auto"/>
        <w:ind w:firstLine="709"/>
        <w:contextualSpacing/>
      </w:pPr>
      <w:r>
        <w:t>3.1.4.</w:t>
      </w:r>
      <w:r>
        <w:rPr>
          <w:rFonts w:eastAsia="Arial Unicode MS"/>
          <w:color w:val="000000"/>
          <w:kern w:val="2"/>
        </w:rPr>
        <w:t> </w:t>
      </w:r>
      <w: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B7433" w:rsidRDefault="00E54935">
      <w:pPr>
        <w:pStyle w:val="33"/>
        <w:spacing w:line="276" w:lineRule="auto"/>
        <w:ind w:firstLine="709"/>
        <w:contextualSpacing/>
      </w:pPr>
      <w:r>
        <w:t>3.1.5.</w:t>
      </w:r>
      <w:r>
        <w:rPr>
          <w:rFonts w:eastAsia="Arial Unicode MS"/>
          <w:color w:val="000000"/>
          <w:kern w:val="2"/>
        </w:rPr>
        <w:t> </w:t>
      </w:r>
      <w:r>
        <w:rPr>
          <w:rFonts w:eastAsia="Arial CYR"/>
          <w:color w:val="000000"/>
        </w:rPr>
        <w:t xml:space="preserve">Для работников и руководителей организации, расположенной в сельской местности, из числа женщин в соответствии со статьёй </w:t>
      </w:r>
      <w:r>
        <w:t xml:space="preserve">263.1. ТК РФ </w:t>
      </w:r>
      <w:r>
        <w:rPr>
          <w:rFonts w:eastAsia="Arial CYR"/>
          <w:color w:val="000000"/>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Pr>
          <w:rFonts w:eastAsia="Arial CYR"/>
        </w:rPr>
        <w:t>При этом заработная плата выплачивается в том же размере, что и при полной рабочей неделе</w:t>
      </w:r>
      <w:r>
        <w:rPr>
          <w:rFonts w:eastAsia="Arial CYR"/>
          <w:color w:val="000000"/>
        </w:rPr>
        <w:t>.</w:t>
      </w:r>
    </w:p>
    <w:p w:rsidR="004B7433" w:rsidRDefault="00E54935">
      <w:pPr>
        <w:pStyle w:val="33"/>
        <w:spacing w:line="276" w:lineRule="auto"/>
        <w:ind w:firstLine="709"/>
        <w:contextualSpacing/>
        <w:rPr>
          <w:rFonts w:eastAsia="Arial CYR"/>
          <w:color w:val="000000"/>
        </w:rPr>
      </w:pPr>
      <w:r>
        <w:rPr>
          <w:rFonts w:eastAsia="Arial CYR"/>
          <w:color w:val="000000"/>
        </w:rPr>
        <w:t>3.1.6.</w:t>
      </w:r>
      <w:r>
        <w:rPr>
          <w:rFonts w:eastAsia="Arial Unicode MS"/>
          <w:color w:val="000000"/>
          <w:kern w:val="2"/>
        </w:rPr>
        <w:t> </w:t>
      </w: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B7433" w:rsidRDefault="00E54935">
      <w:pPr>
        <w:pStyle w:val="33"/>
        <w:spacing w:line="276" w:lineRule="auto"/>
        <w:ind w:firstLine="709"/>
        <w:contextualSpacing/>
        <w:rPr>
          <w:strike/>
        </w:rPr>
      </w:pPr>
      <w:r>
        <w:t xml:space="preserve">3.1.7.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4B7433" w:rsidRDefault="00E54935">
      <w:pPr>
        <w:pStyle w:val="33"/>
        <w:spacing w:line="276" w:lineRule="auto"/>
        <w:ind w:firstLine="709"/>
        <w:contextualSpacing/>
      </w:pPr>
      <w:r>
        <w:lastRenderedPageBreak/>
        <w:t>3.1.8.</w:t>
      </w:r>
      <w:r>
        <w:rPr>
          <w:rFonts w:eastAsia="Arial Unicode MS"/>
          <w:color w:val="000000"/>
          <w:kern w:val="2"/>
        </w:rPr>
        <w:t> </w:t>
      </w:r>
      <w: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Pr>
          <w:rStyle w:val="af1"/>
        </w:rPr>
        <w:footnoteReference w:id="16"/>
      </w:r>
      <w:r>
        <w:t>.</w:t>
      </w:r>
    </w:p>
    <w:p w:rsidR="004B7433" w:rsidRDefault="00E54935">
      <w:pPr>
        <w:pStyle w:val="33"/>
        <w:spacing w:line="276" w:lineRule="auto"/>
        <w:ind w:firstLine="709"/>
        <w:contextualSpacing/>
      </w:pPr>
      <w:r>
        <w:t>3.1.9.</w:t>
      </w:r>
      <w:r>
        <w:rPr>
          <w:rFonts w:eastAsia="Arial Unicode MS"/>
          <w:color w:val="000000"/>
          <w:kern w:val="2"/>
        </w:rPr>
        <w:t> </w:t>
      </w:r>
      <w:r>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Pr>
          <w:lang w:val="en-US"/>
        </w:rPr>
        <w:t>II</w:t>
      </w:r>
      <w: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r>
        <w:rPr>
          <w:rStyle w:val="af1"/>
        </w:rPr>
        <w:footnoteReference w:id="17"/>
      </w:r>
      <w:r>
        <w:t>.</w:t>
      </w:r>
    </w:p>
    <w:p w:rsidR="004B7433" w:rsidRDefault="00E54935">
      <w:pPr>
        <w:tabs>
          <w:tab w:val="left" w:pos="7230"/>
        </w:tabs>
        <w:spacing w:line="276" w:lineRule="auto"/>
        <w:ind w:firstLine="709"/>
        <w:contextualSpacing/>
        <w:jc w:val="both"/>
        <w:rPr>
          <w:sz w:val="28"/>
          <w:szCs w:val="28"/>
        </w:rPr>
      </w:pPr>
      <w:r>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4B7433" w:rsidRDefault="00E54935">
      <w:pPr>
        <w:pStyle w:val="33"/>
        <w:spacing w:line="276" w:lineRule="auto"/>
        <w:ind w:firstLine="709"/>
        <w:contextualSpacing/>
      </w:pPr>
      <w:r>
        <w:t>3.1.10.</w:t>
      </w:r>
      <w:r>
        <w:rPr>
          <w:rFonts w:eastAsia="Arial Unicode MS"/>
          <w:color w:val="000000"/>
          <w:kern w:val="2"/>
        </w:rPr>
        <w:t> </w:t>
      </w:r>
      <w: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4B7433" w:rsidRDefault="00E54935">
      <w:pPr>
        <w:pStyle w:val="33"/>
        <w:spacing w:line="276" w:lineRule="auto"/>
        <w:ind w:firstLine="709"/>
        <w:contextualSpacing/>
      </w:pPr>
      <w: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4B7433" w:rsidRDefault="00E54935">
      <w:pPr>
        <w:pStyle w:val="33"/>
        <w:spacing w:line="276" w:lineRule="auto"/>
        <w:ind w:firstLine="709"/>
        <w:contextualSpacing/>
      </w:pPr>
      <w: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4B7433" w:rsidRDefault="00E54935">
      <w:pPr>
        <w:pStyle w:val="33"/>
        <w:spacing w:line="276" w:lineRule="auto"/>
        <w:ind w:firstLine="709"/>
        <w:contextualSpacing/>
      </w:pPr>
      <w:r>
        <w:t>3.1.11.</w:t>
      </w:r>
      <w:r>
        <w:rPr>
          <w:rFonts w:eastAsia="Arial Unicode MS"/>
          <w:color w:val="000000"/>
          <w:kern w:val="2"/>
        </w:rPr>
        <w:t> </w:t>
      </w:r>
      <w: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4B7433" w:rsidRDefault="00E54935">
      <w:pPr>
        <w:pStyle w:val="33"/>
        <w:spacing w:line="276" w:lineRule="auto"/>
        <w:ind w:firstLine="709"/>
        <w:contextualSpacing/>
      </w:pPr>
      <w:r>
        <w:t>3.1.12.</w:t>
      </w:r>
      <w:r>
        <w:rPr>
          <w:rFonts w:eastAsia="Arial Unicode MS"/>
          <w:color w:val="000000"/>
          <w:kern w:val="2"/>
        </w:rPr>
        <w:t> </w:t>
      </w:r>
      <w: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w:t>
      </w:r>
      <w:r>
        <w:lastRenderedPageBreak/>
        <w:t>выходной и нерабочий праздничный день, конкретные размеры которой устанавливаются положением об оплате труда работников</w:t>
      </w:r>
      <w:r>
        <w:rPr>
          <w:rStyle w:val="af1"/>
        </w:rPr>
        <w:footnoteReference w:id="18"/>
      </w:r>
      <w:r>
        <w:t>.</w:t>
      </w:r>
    </w:p>
    <w:p w:rsidR="004B7433" w:rsidRDefault="00E54935">
      <w:pPr>
        <w:pStyle w:val="33"/>
        <w:spacing w:line="276" w:lineRule="auto"/>
        <w:ind w:firstLine="709"/>
        <w:contextualSpacing/>
        <w:rPr>
          <w:spacing w:val="-6"/>
        </w:rPr>
      </w:pPr>
      <w:r>
        <w:rPr>
          <w:spacing w:val="-6"/>
        </w:rPr>
        <w:t>3.1.13.</w:t>
      </w:r>
      <w:r>
        <w:rPr>
          <w:rFonts w:eastAsia="Arial Unicode MS"/>
          <w:color w:val="000000"/>
          <w:kern w:val="2"/>
        </w:rPr>
        <w:t> </w:t>
      </w:r>
      <w:r>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4B7433" w:rsidRDefault="00E54935">
      <w:pPr>
        <w:pStyle w:val="33"/>
        <w:spacing w:line="276" w:lineRule="auto"/>
        <w:ind w:firstLine="709"/>
        <w:contextualSpacing/>
        <w:rPr>
          <w:spacing w:val="-6"/>
        </w:rPr>
      </w:pPr>
      <w:r>
        <w:rPr>
          <w:spacing w:val="-6"/>
        </w:rPr>
        <w:t xml:space="preserve">Для </w:t>
      </w:r>
      <w:r w:rsidR="0031388D">
        <w:rPr>
          <w:spacing w:val="-6"/>
        </w:rPr>
        <w:t xml:space="preserve"> учителей и </w:t>
      </w:r>
      <w:r>
        <w:rPr>
          <w:spacing w:val="-6"/>
        </w:rPr>
        <w:t>воспитателей,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4B7433" w:rsidRDefault="00E54935">
      <w:pPr>
        <w:spacing w:line="276" w:lineRule="auto"/>
        <w:ind w:firstLine="709"/>
        <w:contextualSpacing/>
        <w:jc w:val="both"/>
      </w:pPr>
      <w:r>
        <w:rPr>
          <w:spacing w:val="-6"/>
          <w:sz w:val="28"/>
          <w:szCs w:val="28"/>
        </w:rPr>
        <w:t>3.1.14.</w:t>
      </w:r>
      <w:r>
        <w:rPr>
          <w:rFonts w:eastAsia="Arial Unicode MS"/>
          <w:color w:val="000000"/>
          <w:kern w:val="2"/>
          <w:sz w:val="28"/>
          <w:szCs w:val="28"/>
        </w:rPr>
        <w:t> </w:t>
      </w:r>
      <w:r>
        <w:rPr>
          <w:sz w:val="28"/>
          <w:szCs w:val="28"/>
        </w:rPr>
        <w:t>Педагогическим работникам предоставляется ежегодный основной удлинённый оплачиваемый отпуск</w:t>
      </w:r>
      <w:r w:rsidR="005B2F00">
        <w:rPr>
          <w:sz w:val="28"/>
          <w:szCs w:val="28"/>
        </w:rPr>
        <w:t xml:space="preserve"> , продолжительностью 56</w:t>
      </w:r>
      <w:r>
        <w:rPr>
          <w:sz w:val="28"/>
          <w:szCs w:val="28"/>
        </w:rPr>
        <w:t xml:space="preserve"> календарных дня</w:t>
      </w:r>
      <w:r>
        <w:rPr>
          <w:rStyle w:val="af1"/>
          <w:sz w:val="28"/>
          <w:szCs w:val="28"/>
        </w:rPr>
        <w:footnoteReference w:id="19"/>
      </w:r>
      <w:r>
        <w:rPr>
          <w:sz w:val="28"/>
          <w:szCs w:val="28"/>
        </w:rPr>
        <w:t xml:space="preserve"> с сохранением места работы (должности) и среднего заработка</w:t>
      </w:r>
      <w:r w:rsidR="005B2F00">
        <w:rPr>
          <w:sz w:val="28"/>
          <w:szCs w:val="28"/>
        </w:rPr>
        <w:t>, воспитателям 42 дня</w:t>
      </w:r>
      <w:r>
        <w:rPr>
          <w:sz w:val="28"/>
          <w:szCs w:val="28"/>
        </w:rPr>
        <w:t>.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B7433" w:rsidRDefault="00E54935">
      <w:pPr>
        <w:pStyle w:val="33"/>
        <w:spacing w:line="276" w:lineRule="auto"/>
        <w:ind w:firstLine="709"/>
        <w:contextualSpacing/>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4B7433" w:rsidRDefault="00E54935">
      <w:pPr>
        <w:pStyle w:val="33"/>
        <w:spacing w:line="276" w:lineRule="auto"/>
        <w:ind w:firstLine="709"/>
        <w:contextualSpacing/>
      </w:pPr>
      <w:r>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4B7433" w:rsidRDefault="00E54935">
      <w:pPr>
        <w:pStyle w:val="33"/>
        <w:spacing w:line="276" w:lineRule="auto"/>
        <w:ind w:firstLine="709"/>
        <w:contextualSpacing/>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4B7433" w:rsidRDefault="00E54935">
      <w:pPr>
        <w:pStyle w:val="33"/>
        <w:spacing w:line="276" w:lineRule="auto"/>
        <w:ind w:firstLine="709"/>
        <w:contextualSpacing/>
      </w:pPr>
      <w:r>
        <w:t>О времени начала отпуска работник должен быть письменно извещен не позднее, чем за две недели до его начала.</w:t>
      </w:r>
    </w:p>
    <w:p w:rsidR="004B7433" w:rsidRDefault="00E54935">
      <w:pPr>
        <w:pStyle w:val="33"/>
        <w:spacing w:line="276" w:lineRule="auto"/>
        <w:ind w:firstLine="709"/>
        <w:contextualSpacing/>
      </w:pPr>
      <w: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4B7433" w:rsidRDefault="00E54935">
      <w:pPr>
        <w:pStyle w:val="33"/>
        <w:spacing w:line="276" w:lineRule="auto"/>
        <w:ind w:firstLine="709"/>
        <w:contextualSpacing/>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4B7433" w:rsidRDefault="00E54935">
      <w:pPr>
        <w:pStyle w:val="33"/>
        <w:spacing w:line="276" w:lineRule="auto"/>
        <w:ind w:firstLine="709"/>
        <w:contextualSpacing/>
      </w:pPr>
      <w:r>
        <w:lastRenderedPageBreak/>
        <w:t>3.1.15.</w:t>
      </w:r>
      <w:r>
        <w:rPr>
          <w:rFonts w:eastAsia="Arial Unicode MS"/>
          <w:kern w:val="2"/>
        </w:rPr>
        <w:t> </w:t>
      </w:r>
      <w:r>
        <w:t>Работникам, занятым на работах с вредными условиями труда, обеспечивается право на дополнительный отпуск и сокращенный рабочий день</w:t>
      </w:r>
      <w:r>
        <w:rPr>
          <w:rStyle w:val="af1"/>
        </w:rPr>
        <w:footnoteReference w:id="20"/>
      </w:r>
      <w:r>
        <w:t>.</w:t>
      </w:r>
    </w:p>
    <w:p w:rsidR="004B7433" w:rsidRDefault="00E54935">
      <w:pPr>
        <w:spacing w:line="276" w:lineRule="auto"/>
        <w:ind w:firstLine="709"/>
        <w:contextualSpacing/>
        <w:jc w:val="both"/>
        <w:rPr>
          <w:sz w:val="28"/>
          <w:szCs w:val="28"/>
        </w:rPr>
      </w:pPr>
      <w:r>
        <w:rPr>
          <w:sz w:val="28"/>
          <w:szCs w:val="28"/>
        </w:rPr>
        <w:t>Одному из родителей (опекуну, попечителю) для ухода за детьми- инвалидами по его письменному заявлению могут предоставляться 2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Pr>
          <w:rStyle w:val="af1"/>
          <w:sz w:val="28"/>
          <w:szCs w:val="28"/>
        </w:rPr>
        <w:footnoteReference w:id="21"/>
      </w:r>
      <w:r>
        <w:rPr>
          <w:sz w:val="28"/>
          <w:szCs w:val="28"/>
        </w:rPr>
        <w:t>.</w:t>
      </w:r>
    </w:p>
    <w:p w:rsidR="004B7433" w:rsidRDefault="00E54935">
      <w:pPr>
        <w:spacing w:line="276" w:lineRule="auto"/>
        <w:ind w:firstLine="709"/>
        <w:contextualSpacing/>
        <w:jc w:val="both"/>
        <w:rPr>
          <w:sz w:val="28"/>
          <w:szCs w:val="28"/>
        </w:rPr>
      </w:pPr>
      <w:r>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w:t>
      </w:r>
      <w:r>
        <w:t xml:space="preserve"> 2 </w:t>
      </w:r>
      <w:r>
        <w:rPr>
          <w:sz w:val="28"/>
          <w:szCs w:val="28"/>
        </w:rPr>
        <w:t>календарных дня</w:t>
      </w:r>
      <w:r>
        <w:rPr>
          <w:rStyle w:val="af1"/>
          <w:sz w:val="28"/>
          <w:szCs w:val="28"/>
        </w:rPr>
        <w:footnoteReference w:id="22"/>
      </w:r>
      <w:r>
        <w:rPr>
          <w:sz w:val="28"/>
          <w:szCs w:val="28"/>
        </w:rPr>
        <w:t>.</w:t>
      </w:r>
    </w:p>
    <w:p w:rsidR="004B7433" w:rsidRDefault="00E54935">
      <w:pPr>
        <w:spacing w:line="276" w:lineRule="auto"/>
        <w:ind w:firstLine="709"/>
        <w:contextualSpacing/>
        <w:jc w:val="both"/>
        <w:rPr>
          <w:sz w:val="28"/>
          <w:szCs w:val="28"/>
        </w:rPr>
      </w:pPr>
      <w:r>
        <w:rPr>
          <w:sz w:val="28"/>
          <w:szCs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в коллективном договоре, соглашении или локальном нормативном акте</w:t>
      </w:r>
      <w:r>
        <w:rPr>
          <w:rStyle w:val="af1"/>
          <w:sz w:val="28"/>
          <w:szCs w:val="28"/>
        </w:rPr>
        <w:footnoteReference w:id="23"/>
      </w:r>
      <w:r>
        <w:rPr>
          <w:sz w:val="28"/>
          <w:szCs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4B7433" w:rsidRDefault="00E54935">
      <w:pPr>
        <w:pStyle w:val="33"/>
        <w:spacing w:line="276" w:lineRule="auto"/>
        <w:ind w:firstLine="709"/>
        <w:contextualSpacing/>
      </w:pPr>
      <w: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5  календарных дней.</w:t>
      </w:r>
    </w:p>
    <w:p w:rsidR="004B7433" w:rsidRDefault="00E54935">
      <w:pPr>
        <w:pStyle w:val="33"/>
        <w:spacing w:line="276" w:lineRule="auto"/>
        <w:ind w:firstLine="709"/>
        <w:contextualSpacing/>
      </w:pPr>
      <w:r>
        <w:t>3.1.16.</w:t>
      </w:r>
      <w:r>
        <w:rPr>
          <w:rFonts w:eastAsia="Arial Unicode MS"/>
          <w:color w:val="000000"/>
          <w:kern w:val="2"/>
        </w:rPr>
        <w:t> </w:t>
      </w: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4B7433" w:rsidRDefault="00E54935">
      <w:pPr>
        <w:pStyle w:val="33"/>
        <w:spacing w:line="276" w:lineRule="auto"/>
        <w:ind w:firstLine="709"/>
        <w:contextualSpacing/>
      </w:pPr>
      <w:r>
        <w:t>3.1.17.</w:t>
      </w:r>
      <w:r>
        <w:rPr>
          <w:rFonts w:eastAsia="Arial Unicode MS"/>
          <w:color w:val="000000"/>
          <w:kern w:val="2"/>
        </w:rPr>
        <w:t> </w:t>
      </w:r>
      <w: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4B7433" w:rsidRDefault="00E54935">
      <w:pPr>
        <w:pStyle w:val="33"/>
        <w:spacing w:line="276" w:lineRule="auto"/>
        <w:ind w:firstLine="709"/>
        <w:contextualSpacing/>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B7433" w:rsidRDefault="00E54935">
      <w:pPr>
        <w:spacing w:line="276" w:lineRule="auto"/>
        <w:ind w:firstLine="709"/>
        <w:contextualSpacing/>
        <w:jc w:val="both"/>
        <w:rPr>
          <w:sz w:val="28"/>
          <w:szCs w:val="28"/>
        </w:rPr>
      </w:pPr>
      <w:r>
        <w:rPr>
          <w:sz w:val="28"/>
          <w:szCs w:val="28"/>
        </w:rPr>
        <w:lastRenderedPageBreak/>
        <w:t>3.1.18.</w:t>
      </w:r>
      <w:r>
        <w:rPr>
          <w:rFonts w:eastAsia="Arial Unicode MS"/>
          <w:color w:val="000000"/>
          <w:kern w:val="2"/>
          <w:sz w:val="28"/>
          <w:szCs w:val="28"/>
        </w:rPr>
        <w:t> </w:t>
      </w: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B7433" w:rsidRDefault="00E54935">
      <w:pPr>
        <w:spacing w:line="276" w:lineRule="auto"/>
        <w:ind w:firstLine="709"/>
        <w:contextualSpacing/>
        <w:jc w:val="both"/>
        <w:rPr>
          <w:sz w:val="28"/>
          <w:szCs w:val="28"/>
        </w:rPr>
      </w:pPr>
      <w:r>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отпуска.</w:t>
      </w:r>
    </w:p>
    <w:p w:rsidR="004B7433" w:rsidRDefault="00E54935">
      <w:pPr>
        <w:spacing w:line="276" w:lineRule="auto"/>
        <w:ind w:firstLine="709"/>
        <w:contextualSpacing/>
        <w:jc w:val="both"/>
        <w:rPr>
          <w:sz w:val="28"/>
          <w:szCs w:val="28"/>
        </w:rPr>
      </w:pPr>
      <w:r>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4B7433" w:rsidRDefault="00E54935">
      <w:pPr>
        <w:spacing w:line="276" w:lineRule="auto"/>
        <w:ind w:firstLine="709"/>
        <w:contextualSpacing/>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Pr>
          <w:rStyle w:val="af1"/>
          <w:sz w:val="28"/>
          <w:szCs w:val="28"/>
        </w:rPr>
        <w:footnoteReference w:id="24"/>
      </w:r>
      <w:r>
        <w:rPr>
          <w:sz w:val="28"/>
          <w:szCs w:val="28"/>
        </w:rPr>
        <w:t>;</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Pr>
          <w:rStyle w:val="af1"/>
          <w:sz w:val="28"/>
          <w:szCs w:val="28"/>
        </w:rPr>
        <w:footnoteReference w:id="25"/>
      </w:r>
      <w:r>
        <w:rPr>
          <w:sz w:val="28"/>
          <w:szCs w:val="28"/>
        </w:rPr>
        <w:t>.</w:t>
      </w:r>
    </w:p>
    <w:p w:rsidR="004B7433" w:rsidRDefault="00E54935">
      <w:pPr>
        <w:pStyle w:val="33"/>
        <w:spacing w:line="276" w:lineRule="auto"/>
        <w:ind w:firstLine="709"/>
        <w:contextualSpacing/>
      </w:pPr>
      <w:r>
        <w:t>3.1.19.</w:t>
      </w:r>
      <w:r>
        <w:rPr>
          <w:rFonts w:eastAsia="Arial Unicode MS"/>
          <w:color w:val="000000"/>
          <w:kern w:val="2"/>
        </w:rPr>
        <w:t> </w:t>
      </w:r>
      <w:r>
        <w:t>Дополнительный оплачиваемый отпуск предоставляется работнику по его письменному заявлению в следующих случаях:</w:t>
      </w:r>
    </w:p>
    <w:p w:rsidR="004B7433" w:rsidRDefault="00E54935">
      <w:pPr>
        <w:pStyle w:val="33"/>
        <w:spacing w:line="276" w:lineRule="auto"/>
        <w:ind w:firstLine="709"/>
        <w:contextualSpacing/>
      </w:pPr>
      <w:r>
        <w:t>-</w:t>
      </w:r>
      <w:r>
        <w:rPr>
          <w:rFonts w:eastAsia="Arial Unicode MS"/>
          <w:color w:val="000000"/>
          <w:kern w:val="2"/>
        </w:rPr>
        <w:t> </w:t>
      </w:r>
      <w:r>
        <w:t>для сопровождения 1 сентября детей обучающихся по образовательным программам начального общего образования– 1 календарный день;</w:t>
      </w:r>
    </w:p>
    <w:p w:rsidR="004B7433" w:rsidRDefault="00E54935">
      <w:pPr>
        <w:pStyle w:val="33"/>
        <w:spacing w:line="276" w:lineRule="auto"/>
        <w:ind w:firstLine="709"/>
        <w:contextualSpacing/>
      </w:pPr>
      <w:r>
        <w:t>-</w:t>
      </w:r>
      <w:r>
        <w:rPr>
          <w:rFonts w:eastAsia="Arial Unicode MS"/>
          <w:color w:val="000000"/>
          <w:kern w:val="2"/>
        </w:rPr>
        <w:t> </w:t>
      </w:r>
      <w:r>
        <w:t>бракосочетания детей работников – 3календарных дня;</w:t>
      </w:r>
    </w:p>
    <w:p w:rsidR="004B7433" w:rsidRDefault="00E54935">
      <w:pPr>
        <w:pStyle w:val="33"/>
        <w:spacing w:line="276" w:lineRule="auto"/>
        <w:ind w:firstLine="709"/>
        <w:contextualSpacing/>
      </w:pPr>
      <w:r>
        <w:t>-</w:t>
      </w:r>
      <w:r>
        <w:rPr>
          <w:rFonts w:eastAsia="Arial Unicode MS"/>
          <w:color w:val="000000"/>
          <w:kern w:val="2"/>
        </w:rPr>
        <w:t> </w:t>
      </w:r>
      <w:r>
        <w:t>бракосочетания работника – 3календарных дня;</w:t>
      </w:r>
    </w:p>
    <w:p w:rsidR="004B7433" w:rsidRDefault="00E54935">
      <w:pPr>
        <w:pStyle w:val="33"/>
        <w:spacing w:line="276" w:lineRule="auto"/>
        <w:ind w:firstLine="709"/>
        <w:contextualSpacing/>
      </w:pPr>
      <w:r>
        <w:t>-</w:t>
      </w:r>
      <w:r>
        <w:rPr>
          <w:rFonts w:eastAsia="Arial Unicode MS"/>
          <w:color w:val="000000"/>
          <w:kern w:val="2"/>
        </w:rPr>
        <w:t> </w:t>
      </w:r>
      <w:r>
        <w:t>похорон близких родственников – 3 календарных дня;</w:t>
      </w:r>
    </w:p>
    <w:p w:rsidR="004B7433" w:rsidRDefault="00E54935">
      <w:pPr>
        <w:pStyle w:val="33"/>
        <w:spacing w:line="276" w:lineRule="auto"/>
        <w:ind w:firstLine="709"/>
        <w:contextualSpacing/>
      </w:pPr>
      <w:r>
        <w:t>-</w:t>
      </w:r>
      <w:r>
        <w:rPr>
          <w:rFonts w:eastAsia="Arial Unicode MS"/>
          <w:color w:val="000000"/>
          <w:kern w:val="2"/>
        </w:rPr>
        <w:t> </w:t>
      </w:r>
      <w:r>
        <w:t>председателю выборного органа первичной профсоюзной организации: председателю за общественную работу – 3 календарных дня;</w:t>
      </w:r>
    </w:p>
    <w:p w:rsidR="004B7433" w:rsidRDefault="00E54935">
      <w:pPr>
        <w:pStyle w:val="33"/>
        <w:spacing w:line="276" w:lineRule="auto"/>
        <w:ind w:firstLine="709"/>
        <w:contextualSpacing/>
      </w:pPr>
      <w:r>
        <w:t>-</w:t>
      </w:r>
      <w:r>
        <w:rPr>
          <w:rFonts w:eastAsia="Arial Unicode MS"/>
          <w:color w:val="000000"/>
          <w:kern w:val="2"/>
        </w:rPr>
        <w:t> </w:t>
      </w:r>
      <w:r>
        <w:t>иные случаи.</w:t>
      </w:r>
    </w:p>
    <w:p w:rsidR="004B7433" w:rsidRDefault="00E54935">
      <w:pPr>
        <w:pStyle w:val="33"/>
        <w:spacing w:line="276" w:lineRule="auto"/>
        <w:ind w:firstLine="709"/>
        <w:contextualSpacing/>
      </w:pPr>
      <w:r>
        <w:t>3.1.20.</w:t>
      </w:r>
      <w:r>
        <w:rPr>
          <w:rFonts w:eastAsia="Arial Unicode MS"/>
          <w:color w:val="000000"/>
          <w:kern w:val="2"/>
        </w:rPr>
        <w:t> </w:t>
      </w:r>
      <w:r>
        <w:t>Исчисление среднего заработка для оплаты ежегодного отпуска производится в соответствии со статьёй 139 ТК РФ.</w:t>
      </w:r>
    </w:p>
    <w:p w:rsidR="004B7433" w:rsidRDefault="00E54935">
      <w:pPr>
        <w:pStyle w:val="33"/>
        <w:spacing w:line="276" w:lineRule="auto"/>
        <w:ind w:firstLine="709"/>
        <w:contextualSpacing/>
      </w:pPr>
      <w:r>
        <w:t>3.1.21.</w:t>
      </w:r>
      <w:r>
        <w:rPr>
          <w:rFonts w:eastAsia="Arial Unicode MS"/>
          <w:color w:val="000000"/>
          <w:kern w:val="2"/>
        </w:rPr>
        <w:t> </w:t>
      </w:r>
      <w: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4B7433" w:rsidRDefault="00E54935">
      <w:pPr>
        <w:pStyle w:val="33"/>
        <w:spacing w:line="276" w:lineRule="auto"/>
        <w:ind w:firstLine="709"/>
        <w:contextualSpacing/>
      </w:pPr>
      <w:r>
        <w:t>3.1.22.</w:t>
      </w:r>
      <w:r>
        <w:rPr>
          <w:rFonts w:eastAsia="Arial Unicode MS"/>
          <w:color w:val="000000"/>
          <w:kern w:val="2"/>
        </w:rPr>
        <w:t> </w:t>
      </w:r>
      <w: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Pr>
          <w:rStyle w:val="af1"/>
        </w:rPr>
        <w:footnoteReference w:id="26"/>
      </w:r>
      <w:r>
        <w:t>:</w:t>
      </w:r>
    </w:p>
    <w:p w:rsidR="004B7433" w:rsidRDefault="00E54935">
      <w:pPr>
        <w:pStyle w:val="33"/>
        <w:spacing w:line="276" w:lineRule="auto"/>
        <w:ind w:firstLine="709"/>
        <w:contextualSpacing/>
      </w:pPr>
      <w:r>
        <w:t>-</w:t>
      </w:r>
      <w:r>
        <w:rPr>
          <w:rFonts w:eastAsia="Arial Unicode MS"/>
          <w:color w:val="000000"/>
          <w:kern w:val="2"/>
        </w:rPr>
        <w:t> </w:t>
      </w:r>
      <w:r>
        <w:t>родителям, воспитывающим двух или более детей в возрасте до 14 лет – 14 календарных дней;</w:t>
      </w:r>
    </w:p>
    <w:p w:rsidR="004B7433" w:rsidRDefault="00E54935">
      <w:pPr>
        <w:pStyle w:val="33"/>
        <w:spacing w:line="276" w:lineRule="auto"/>
        <w:ind w:firstLine="709"/>
        <w:contextualSpacing/>
      </w:pPr>
      <w:r>
        <w:lastRenderedPageBreak/>
        <w:t>-</w:t>
      </w:r>
      <w:r>
        <w:rPr>
          <w:rFonts w:eastAsia="Arial Unicode MS"/>
          <w:color w:val="000000"/>
          <w:kern w:val="2"/>
        </w:rPr>
        <w:t> </w:t>
      </w:r>
      <w:r>
        <w:t>в связи с переездом на новое место жительства – 5 календарных дней;</w:t>
      </w:r>
    </w:p>
    <w:p w:rsidR="004B7433" w:rsidRDefault="00E54935">
      <w:pPr>
        <w:pStyle w:val="33"/>
        <w:spacing w:line="276" w:lineRule="auto"/>
        <w:ind w:firstLine="709"/>
        <w:contextualSpacing/>
      </w:pPr>
      <w:r>
        <w:t>-</w:t>
      </w:r>
      <w:r>
        <w:rPr>
          <w:rFonts w:eastAsia="Arial Unicode MS"/>
          <w:color w:val="000000"/>
          <w:kern w:val="2"/>
        </w:rPr>
        <w:t> </w:t>
      </w:r>
      <w:r>
        <w:t>для проводов детей на военную службу – 3 календарных дня;</w:t>
      </w:r>
    </w:p>
    <w:p w:rsidR="004B7433" w:rsidRDefault="00E54935">
      <w:pPr>
        <w:pStyle w:val="33"/>
        <w:spacing w:line="276" w:lineRule="auto"/>
        <w:ind w:firstLine="709"/>
        <w:contextualSpacing/>
      </w:pPr>
      <w:r>
        <w:t>-</w:t>
      </w:r>
      <w:r>
        <w:rPr>
          <w:rFonts w:eastAsia="Arial Unicode MS"/>
          <w:color w:val="000000"/>
          <w:kern w:val="2"/>
        </w:rPr>
        <w:t> </w:t>
      </w:r>
      <w:r>
        <w:t>тяжелого заболевания близкого родственника – 7</w:t>
      </w:r>
      <w:r w:rsidR="0031388D">
        <w:t xml:space="preserve"> </w:t>
      </w:r>
      <w:r>
        <w:t>календарных дня;</w:t>
      </w:r>
    </w:p>
    <w:p w:rsidR="004B7433" w:rsidRDefault="00E54935">
      <w:pPr>
        <w:pStyle w:val="33"/>
        <w:spacing w:line="276" w:lineRule="auto"/>
        <w:ind w:firstLine="709"/>
        <w:contextualSpacing/>
      </w:pPr>
      <w:r>
        <w:t>-</w:t>
      </w:r>
      <w:r>
        <w:rPr>
          <w:rFonts w:eastAsia="Arial Unicode MS"/>
          <w:color w:val="000000"/>
          <w:kern w:val="2"/>
        </w:rPr>
        <w:t> </w:t>
      </w:r>
      <w:r>
        <w:t>работающим пенсионерам по старости (по возрасту) – до 14</w:t>
      </w:r>
      <w:r>
        <w:rPr>
          <w:rFonts w:eastAsia="Arial Unicode MS"/>
          <w:color w:val="000000"/>
          <w:kern w:val="2"/>
        </w:rPr>
        <w:t> </w:t>
      </w:r>
      <w:r>
        <w:t>календарных дней в году;</w:t>
      </w:r>
    </w:p>
    <w:p w:rsidR="004B7433" w:rsidRDefault="00E54935">
      <w:pPr>
        <w:pStyle w:val="33"/>
        <w:spacing w:line="276" w:lineRule="auto"/>
        <w:ind w:firstLine="709"/>
        <w:contextualSpacing/>
      </w:pPr>
      <w:r>
        <w:t>-</w:t>
      </w:r>
      <w:r>
        <w:rPr>
          <w:rFonts w:eastAsia="Arial Unicode MS"/>
          <w:color w:val="000000"/>
          <w:kern w:val="2"/>
        </w:rPr>
        <w:t> </w:t>
      </w:r>
      <w: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B7433" w:rsidRDefault="00E54935">
      <w:pPr>
        <w:pStyle w:val="33"/>
        <w:spacing w:line="276" w:lineRule="auto"/>
        <w:ind w:firstLine="709"/>
        <w:contextualSpacing/>
      </w:pPr>
      <w:r>
        <w:t>-</w:t>
      </w:r>
      <w:r>
        <w:rPr>
          <w:rFonts w:eastAsia="Arial Unicode MS"/>
          <w:color w:val="000000"/>
          <w:kern w:val="2"/>
        </w:rPr>
        <w:t> </w:t>
      </w:r>
      <w:r>
        <w:t>работающим инвалидам – до 60 календарных дней в году.</w:t>
      </w:r>
    </w:p>
    <w:p w:rsidR="004B7433" w:rsidRDefault="00E54935">
      <w:pPr>
        <w:spacing w:line="276" w:lineRule="auto"/>
        <w:ind w:firstLine="709"/>
        <w:contextualSpacing/>
        <w:jc w:val="both"/>
        <w:rPr>
          <w:sz w:val="28"/>
          <w:szCs w:val="28"/>
        </w:rPr>
      </w:pPr>
      <w:r>
        <w:rPr>
          <w:sz w:val="28"/>
          <w:szCs w:val="28"/>
        </w:rPr>
        <w:t>3.1.23.</w:t>
      </w:r>
      <w:r>
        <w:rPr>
          <w:rFonts w:eastAsia="Arial Unicode MS"/>
          <w:color w:val="000000"/>
          <w:kern w:val="2"/>
          <w:sz w:val="28"/>
          <w:szCs w:val="28"/>
        </w:rPr>
        <w:t> </w:t>
      </w:r>
      <w:r>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af1"/>
          <w:sz w:val="28"/>
          <w:szCs w:val="28"/>
        </w:rPr>
        <w:footnoteReference w:id="27"/>
      </w:r>
      <w:r>
        <w:rPr>
          <w:sz w:val="28"/>
          <w:szCs w:val="28"/>
        </w:rPr>
        <w:t>.</w:t>
      </w:r>
    </w:p>
    <w:p w:rsidR="004B7433" w:rsidRDefault="00E54935">
      <w:pPr>
        <w:pStyle w:val="aff3"/>
        <w:spacing w:line="276" w:lineRule="auto"/>
        <w:ind w:firstLine="709"/>
        <w:contextualSpacing/>
        <w:jc w:val="both"/>
        <w:rPr>
          <w:sz w:val="28"/>
          <w:szCs w:val="28"/>
        </w:rPr>
      </w:pPr>
      <w:r>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sidR="009521EA">
        <w:rPr>
          <w:sz w:val="28"/>
          <w:szCs w:val="28"/>
        </w:rPr>
        <w:t xml:space="preserve"> </w:t>
      </w:r>
      <w:r>
        <w:rPr>
          <w:sz w:val="28"/>
          <w:szCs w:val="28"/>
        </w:rPr>
        <w:t>по соглашению сторон</w:t>
      </w:r>
      <w:r>
        <w:rPr>
          <w:rStyle w:val="af1"/>
          <w:sz w:val="28"/>
          <w:szCs w:val="28"/>
        </w:rPr>
        <w:footnoteReference w:id="28"/>
      </w:r>
      <w:r>
        <w:rPr>
          <w:sz w:val="28"/>
          <w:szCs w:val="28"/>
        </w:rPr>
        <w:t xml:space="preserve">. </w:t>
      </w:r>
    </w:p>
    <w:p w:rsidR="004B7433" w:rsidRDefault="00E54935">
      <w:pPr>
        <w:pStyle w:val="33"/>
        <w:spacing w:line="276" w:lineRule="auto"/>
        <w:ind w:firstLine="709"/>
        <w:contextualSpacing/>
      </w:pPr>
      <w:r>
        <w:t>3.2.</w:t>
      </w:r>
      <w:r>
        <w:rPr>
          <w:rFonts w:eastAsia="Arial Unicode MS"/>
          <w:color w:val="000000"/>
          <w:kern w:val="2"/>
        </w:rPr>
        <w:t> </w:t>
      </w:r>
      <w:r>
        <w:t>Выборный орган первичной профсоюзной организации обязуется:</w:t>
      </w:r>
    </w:p>
    <w:p w:rsidR="004B7433" w:rsidRDefault="00E54935">
      <w:pPr>
        <w:pStyle w:val="33"/>
        <w:spacing w:line="276" w:lineRule="auto"/>
        <w:ind w:firstLine="709"/>
        <w:contextualSpacing/>
      </w:pPr>
      <w:r>
        <w:t>3.2.1.</w:t>
      </w:r>
      <w:r>
        <w:rPr>
          <w:rFonts w:eastAsia="Arial Unicode MS"/>
          <w:color w:val="000000"/>
          <w:kern w:val="2"/>
        </w:rPr>
        <w:t> </w:t>
      </w:r>
      <w: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4B7433" w:rsidRDefault="00E54935">
      <w:pPr>
        <w:pStyle w:val="33"/>
        <w:spacing w:line="276" w:lineRule="auto"/>
        <w:ind w:firstLine="709"/>
        <w:contextualSpacing/>
      </w:pPr>
      <w:r>
        <w:t>3.2.2.</w:t>
      </w:r>
      <w:r>
        <w:rPr>
          <w:rFonts w:eastAsia="Arial Unicode MS"/>
          <w:color w:val="000000"/>
          <w:kern w:val="2"/>
        </w:rPr>
        <w:t> </w:t>
      </w:r>
      <w: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4B7433" w:rsidRDefault="00E54935">
      <w:pPr>
        <w:pStyle w:val="33"/>
        <w:spacing w:line="276" w:lineRule="auto"/>
        <w:ind w:firstLine="709"/>
        <w:contextualSpacing/>
      </w:pPr>
      <w:r>
        <w:t>3.2.3.</w:t>
      </w:r>
      <w:r>
        <w:rPr>
          <w:rFonts w:eastAsia="Arial Unicode MS"/>
          <w:color w:val="000000"/>
          <w:kern w:val="2"/>
        </w:rPr>
        <w:t> </w:t>
      </w:r>
      <w: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4B7433" w:rsidRDefault="00E54935">
      <w:pPr>
        <w:pStyle w:val="33"/>
        <w:spacing w:line="276" w:lineRule="auto"/>
        <w:ind w:firstLine="709"/>
        <w:contextualSpacing/>
      </w:pPr>
      <w:r>
        <w:lastRenderedPageBreak/>
        <w:t>3.2.4.</w:t>
      </w:r>
      <w:r>
        <w:rPr>
          <w:rFonts w:eastAsia="Arial Unicode MS"/>
          <w:color w:val="000000"/>
          <w:kern w:val="2"/>
        </w:rPr>
        <w:t> </w:t>
      </w:r>
      <w: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rStyle w:val="af1"/>
        </w:rPr>
        <w:footnoteReference w:id="29"/>
      </w:r>
      <w:r>
        <w:t>.</w:t>
      </w:r>
    </w:p>
    <w:p w:rsidR="004B7433" w:rsidRDefault="004B7433">
      <w:pPr>
        <w:pStyle w:val="33"/>
        <w:spacing w:line="276" w:lineRule="auto"/>
        <w:ind w:firstLine="709"/>
        <w:contextualSpacing/>
        <w:jc w:val="center"/>
        <w:outlineLvl w:val="0"/>
        <w:rPr>
          <w:b/>
          <w:bCs/>
          <w:caps/>
        </w:rPr>
      </w:pPr>
    </w:p>
    <w:p w:rsidR="004B7433" w:rsidRDefault="00E54935">
      <w:pPr>
        <w:pStyle w:val="33"/>
        <w:spacing w:line="276" w:lineRule="auto"/>
        <w:ind w:firstLine="709"/>
        <w:contextualSpacing/>
        <w:jc w:val="center"/>
        <w:outlineLvl w:val="0"/>
        <w:rPr>
          <w:b/>
          <w:bCs/>
          <w:caps/>
          <w:sz w:val="24"/>
          <w:szCs w:val="24"/>
        </w:rPr>
      </w:pPr>
      <w:r>
        <w:rPr>
          <w:b/>
          <w:bCs/>
          <w:caps/>
          <w:sz w:val="24"/>
          <w:szCs w:val="24"/>
          <w:lang w:val="en-US"/>
        </w:rPr>
        <w:t>IV</w:t>
      </w:r>
      <w:r>
        <w:rPr>
          <w:b/>
          <w:bCs/>
          <w:caps/>
          <w:sz w:val="24"/>
          <w:szCs w:val="24"/>
        </w:rPr>
        <w:t>. Оплата и нормирование труда</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4.1.</w:t>
      </w:r>
      <w:r>
        <w:rPr>
          <w:rFonts w:ascii="Times New Roman" w:eastAsia="Arial Unicode MS" w:hAnsi="Times New Roman"/>
          <w:color w:val="000000"/>
          <w:kern w:val="2"/>
          <w:sz w:val="28"/>
          <w:szCs w:val="28"/>
        </w:rPr>
        <w:t> </w:t>
      </w:r>
      <w:r>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4.1.1.</w:t>
      </w:r>
      <w:r>
        <w:rPr>
          <w:rFonts w:ascii="Times New Roman" w:eastAsia="Arial Unicode MS" w:hAnsi="Times New Roman"/>
          <w:color w:val="000000"/>
          <w:kern w:val="2"/>
          <w:sz w:val="28"/>
          <w:szCs w:val="28"/>
        </w:rPr>
        <w:t> </w:t>
      </w:r>
      <w:r>
        <w:rPr>
          <w:rFonts w:ascii="Times New Roman" w:eastAsia="MS Mincho" w:hAnsi="Times New Roman"/>
          <w:sz w:val="28"/>
          <w:szCs w:val="28"/>
        </w:rPr>
        <w:t>Днями выплаты заработной платы являются: 15 и 30 число текущего месяца, в феврале – 15 и 28 число.</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Pr>
          <w:rFonts w:ascii="Times New Roman" w:eastAsia="Arial Unicode MS" w:hAnsi="Times New Roman"/>
          <w:color w:val="000000"/>
          <w:kern w:val="2"/>
          <w:sz w:val="28"/>
          <w:szCs w:val="28"/>
        </w:rPr>
        <w:t> </w:t>
      </w:r>
      <w:r>
        <w:rPr>
          <w:rFonts w:ascii="Times New Roman" w:eastAsia="MS Mincho" w:hAnsi="Times New Roman"/>
          <w:sz w:val="28"/>
          <w:szCs w:val="28"/>
        </w:rPr>
        <w:t>При выплате заработной платы работнику вручается расчётный листок, с указанием:</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составных частей заработной платы, причитающейся ему за соответствующий период;</w:t>
      </w:r>
    </w:p>
    <w:p w:rsidR="004B7433" w:rsidRDefault="00E54935">
      <w:pPr>
        <w:pStyle w:val="affa"/>
        <w:spacing w:line="276" w:lineRule="auto"/>
        <w:ind w:firstLine="709"/>
        <w:contextualSpacing/>
        <w:jc w:val="both"/>
        <w:rPr>
          <w:rFonts w:ascii="Times New Roman" w:hAnsi="Times New Roman"/>
          <w:iCs/>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B7433" w:rsidRDefault="00E54935">
      <w:pPr>
        <w:spacing w:line="276" w:lineRule="auto"/>
        <w:ind w:firstLine="709"/>
        <w:contextualSpacing/>
        <w:jc w:val="both"/>
        <w:rPr>
          <w:iCs/>
          <w:sz w:val="28"/>
          <w:szCs w:val="28"/>
        </w:rPr>
      </w:pPr>
      <w:r>
        <w:rPr>
          <w:iCs/>
          <w:sz w:val="28"/>
          <w:szCs w:val="28"/>
        </w:rPr>
        <w:t>-</w:t>
      </w:r>
      <w:r>
        <w:rPr>
          <w:rFonts w:eastAsia="Arial Unicode MS"/>
          <w:color w:val="000000"/>
          <w:kern w:val="2"/>
          <w:sz w:val="28"/>
          <w:szCs w:val="28"/>
        </w:rPr>
        <w:t> </w:t>
      </w:r>
      <w:r>
        <w:rPr>
          <w:iCs/>
          <w:sz w:val="28"/>
          <w:szCs w:val="28"/>
        </w:rPr>
        <w:t>размеров и оснований произведенных удержаний;</w:t>
      </w:r>
    </w:p>
    <w:p w:rsidR="004B7433" w:rsidRDefault="00E54935">
      <w:pPr>
        <w:spacing w:line="276" w:lineRule="auto"/>
        <w:ind w:firstLine="709"/>
        <w:contextualSpacing/>
        <w:jc w:val="both"/>
        <w:rPr>
          <w:iCs/>
          <w:sz w:val="28"/>
          <w:szCs w:val="28"/>
        </w:rPr>
      </w:pPr>
      <w:r>
        <w:rPr>
          <w:iCs/>
          <w:sz w:val="28"/>
          <w:szCs w:val="28"/>
        </w:rPr>
        <w:t>-</w:t>
      </w:r>
      <w:r>
        <w:rPr>
          <w:rFonts w:eastAsia="Arial Unicode MS"/>
          <w:color w:val="000000"/>
          <w:kern w:val="2"/>
          <w:sz w:val="28"/>
          <w:szCs w:val="28"/>
        </w:rPr>
        <w:t> </w:t>
      </w:r>
      <w:r>
        <w:rPr>
          <w:iCs/>
          <w:sz w:val="28"/>
          <w:szCs w:val="28"/>
        </w:rPr>
        <w:t>общей денежной суммы, подлежащей выплате.</w:t>
      </w:r>
    </w:p>
    <w:p w:rsidR="004B7433" w:rsidRDefault="00E54935">
      <w:pPr>
        <w:spacing w:line="276" w:lineRule="auto"/>
        <w:ind w:firstLine="709"/>
        <w:contextualSpacing/>
        <w:jc w:val="both"/>
        <w:rPr>
          <w:sz w:val="28"/>
          <w:szCs w:val="28"/>
        </w:rPr>
      </w:pPr>
      <w:r>
        <w:rPr>
          <w:sz w:val="28"/>
          <w:szCs w:val="28"/>
        </w:rPr>
        <w:t>Форма расчётного листка утверждается работодателем с учётом мнения выборного органа первичной профсоюзной организации</w:t>
      </w:r>
      <w:r>
        <w:rPr>
          <w:rStyle w:val="af1"/>
          <w:sz w:val="28"/>
          <w:szCs w:val="28"/>
        </w:rPr>
        <w:footnoteReference w:id="30"/>
      </w:r>
      <w:r>
        <w:rPr>
          <w:sz w:val="28"/>
          <w:szCs w:val="28"/>
        </w:rPr>
        <w:t>.</w:t>
      </w:r>
    </w:p>
    <w:p w:rsidR="004B7433" w:rsidRDefault="00E54935">
      <w:pPr>
        <w:spacing w:line="276" w:lineRule="auto"/>
        <w:ind w:firstLine="709"/>
        <w:contextualSpacing/>
        <w:jc w:val="both"/>
        <w:rPr>
          <w:sz w:val="28"/>
          <w:szCs w:val="28"/>
        </w:rPr>
      </w:pPr>
      <w:r>
        <w:rPr>
          <w:sz w:val="28"/>
          <w:szCs w:val="28"/>
        </w:rPr>
        <w:t xml:space="preserve">4.2. </w:t>
      </w:r>
      <w:r>
        <w:rPr>
          <w:rFonts w:eastAsia="Arial Unicode MS"/>
          <w:color w:val="000000"/>
          <w:kern w:val="2"/>
          <w:sz w:val="28"/>
          <w:szCs w:val="28"/>
        </w:rPr>
        <w:t> </w:t>
      </w:r>
      <w:r>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4B7433" w:rsidRDefault="00E54935">
      <w:pPr>
        <w:spacing w:line="276" w:lineRule="auto"/>
        <w:ind w:firstLine="709"/>
        <w:contextualSpacing/>
        <w:jc w:val="both"/>
        <w:rPr>
          <w:sz w:val="28"/>
          <w:szCs w:val="28"/>
        </w:rPr>
      </w:pPr>
      <w:r>
        <w:rPr>
          <w:sz w:val="28"/>
          <w:szCs w:val="28"/>
        </w:rPr>
        <w:t>Расходы по перечислению заработной платы в кредитную организацию несет работодатель.</w:t>
      </w:r>
    </w:p>
    <w:p w:rsidR="004B7433" w:rsidRDefault="00E54935">
      <w:pPr>
        <w:spacing w:line="276" w:lineRule="auto"/>
        <w:ind w:firstLine="709"/>
        <w:contextualSpacing/>
        <w:jc w:val="both"/>
        <w:rPr>
          <w:sz w:val="28"/>
          <w:szCs w:val="28"/>
        </w:rPr>
      </w:pPr>
      <w:r>
        <w:rPr>
          <w:rFonts w:eastAsia="MS Mincho"/>
          <w:sz w:val="28"/>
          <w:szCs w:val="28"/>
        </w:rPr>
        <w:t>4.3.</w:t>
      </w:r>
      <w:r>
        <w:rPr>
          <w:rFonts w:eastAsia="Arial Unicode MS"/>
          <w:color w:val="000000"/>
          <w:kern w:val="2"/>
          <w:sz w:val="28"/>
          <w:szCs w:val="28"/>
        </w:rPr>
        <w:t> </w:t>
      </w:r>
      <w:r>
        <w:rPr>
          <w:sz w:val="28"/>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Pr>
          <w:rStyle w:val="af1"/>
          <w:sz w:val="28"/>
          <w:szCs w:val="28"/>
        </w:rPr>
        <w:footnoteReference w:id="31"/>
      </w:r>
      <w:r>
        <w:rPr>
          <w:sz w:val="28"/>
          <w:szCs w:val="28"/>
        </w:rPr>
        <w:t xml:space="preserve">. </w:t>
      </w:r>
    </w:p>
    <w:p w:rsidR="004B7433" w:rsidRDefault="00E54935">
      <w:pPr>
        <w:spacing w:line="276" w:lineRule="auto"/>
        <w:ind w:firstLine="709"/>
        <w:contextualSpacing/>
        <w:jc w:val="both"/>
        <w:rPr>
          <w:rFonts w:eastAsia="MS Mincho"/>
          <w:sz w:val="28"/>
          <w:szCs w:val="28"/>
        </w:rPr>
      </w:pPr>
      <w:r>
        <w:rPr>
          <w:rFonts w:eastAsia="MS Mincho"/>
          <w:sz w:val="28"/>
          <w:szCs w:val="28"/>
        </w:rPr>
        <w:lastRenderedPageBreak/>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4B7433" w:rsidRDefault="00E54935">
      <w:pPr>
        <w:spacing w:line="276" w:lineRule="auto"/>
        <w:ind w:firstLine="709"/>
        <w:contextualSpacing/>
        <w:jc w:val="both"/>
        <w:rPr>
          <w:rFonts w:eastAsia="MS Mincho"/>
          <w:sz w:val="28"/>
          <w:szCs w:val="28"/>
        </w:rPr>
      </w:pPr>
      <w:r>
        <w:rPr>
          <w:rFonts w:eastAsia="MS Mincho"/>
          <w:sz w:val="28"/>
          <w:szCs w:val="28"/>
        </w:rPr>
        <w:t>-</w:t>
      </w:r>
      <w:r>
        <w:rPr>
          <w:rFonts w:eastAsia="Arial Unicode MS"/>
          <w:color w:val="000000"/>
          <w:kern w:val="2"/>
          <w:sz w:val="28"/>
          <w:szCs w:val="28"/>
        </w:rPr>
        <w:t> </w:t>
      </w:r>
      <w:r>
        <w:rPr>
          <w:rFonts w:eastAsia="MS Mincho"/>
          <w:sz w:val="28"/>
          <w:szCs w:val="28"/>
        </w:rPr>
        <w:t>размер ставки заработной платы в месяц, являющийся фиксированным размером оплаты труда педагогических работников(учителя,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4B7433" w:rsidRDefault="00E54935">
      <w:pPr>
        <w:spacing w:line="276" w:lineRule="auto"/>
        <w:ind w:firstLine="709"/>
        <w:contextualSpacing/>
        <w:jc w:val="both"/>
        <w:rPr>
          <w:rFonts w:eastAsia="MS Mincho"/>
          <w:sz w:val="28"/>
          <w:szCs w:val="28"/>
        </w:rPr>
      </w:pPr>
      <w:r>
        <w:rPr>
          <w:rFonts w:eastAsia="MS Mincho"/>
          <w:sz w:val="28"/>
          <w:szCs w:val="28"/>
        </w:rPr>
        <w:t>-</w:t>
      </w:r>
      <w:r>
        <w:rPr>
          <w:rFonts w:eastAsia="Arial Unicode MS"/>
          <w:color w:val="000000"/>
          <w:kern w:val="2"/>
          <w:sz w:val="28"/>
          <w:szCs w:val="28"/>
        </w:rPr>
        <w:t> </w:t>
      </w:r>
      <w:r>
        <w:rPr>
          <w:rFonts w:eastAsia="MS Mincho"/>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4B7433" w:rsidRDefault="00E54935">
      <w:pPr>
        <w:spacing w:line="276" w:lineRule="auto"/>
        <w:ind w:firstLine="709"/>
        <w:contextualSpacing/>
        <w:jc w:val="both"/>
        <w:rPr>
          <w:rFonts w:eastAsia="MS Mincho"/>
          <w:sz w:val="28"/>
          <w:szCs w:val="28"/>
        </w:rPr>
      </w:pPr>
      <w:r>
        <w:rPr>
          <w:rFonts w:eastAsia="MS Mincho"/>
          <w:sz w:val="28"/>
          <w:szCs w:val="28"/>
        </w:rPr>
        <w:t>-</w:t>
      </w:r>
      <w:r>
        <w:rPr>
          <w:rFonts w:eastAsia="Arial Unicode MS"/>
          <w:color w:val="000000"/>
          <w:kern w:val="2"/>
          <w:sz w:val="28"/>
          <w:szCs w:val="28"/>
        </w:rPr>
        <w:t> </w:t>
      </w:r>
      <w:r>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rsidR="004B7433" w:rsidRDefault="00E54935">
      <w:pPr>
        <w:spacing w:line="276" w:lineRule="auto"/>
        <w:ind w:firstLine="709"/>
        <w:contextualSpacing/>
        <w:jc w:val="both"/>
        <w:rPr>
          <w:rFonts w:eastAsia="MS Mincho"/>
          <w:sz w:val="28"/>
          <w:szCs w:val="28"/>
        </w:rPr>
      </w:pPr>
      <w:r>
        <w:rPr>
          <w:rFonts w:eastAsia="MS Mincho"/>
          <w:sz w:val="28"/>
          <w:szCs w:val="28"/>
        </w:rPr>
        <w:t>-</w:t>
      </w:r>
      <w:r>
        <w:rPr>
          <w:rFonts w:eastAsia="Arial Unicode MS"/>
          <w:color w:val="000000"/>
          <w:kern w:val="2"/>
          <w:sz w:val="28"/>
          <w:szCs w:val="28"/>
        </w:rPr>
        <w:t> </w:t>
      </w:r>
      <w:r>
        <w:rPr>
          <w:rFonts w:eastAsia="MS Mincho"/>
          <w:sz w:val="28"/>
          <w:szCs w:val="28"/>
        </w:rPr>
        <w:t>выплаты стимулирующего характера (надбавки, премии и иные поощрительные выплаты).</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4.4.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Pr>
          <w:rStyle w:val="af1"/>
          <w:rFonts w:ascii="Times New Roman" w:eastAsia="MS Mincho" w:hAnsi="Times New Roman"/>
          <w:sz w:val="28"/>
          <w:szCs w:val="28"/>
        </w:rPr>
        <w:footnoteReference w:id="32"/>
      </w:r>
      <w:r>
        <w:rPr>
          <w:rFonts w:ascii="Times New Roman" w:eastAsia="MS Mincho" w:hAnsi="Times New Roman"/>
          <w:sz w:val="28"/>
          <w:szCs w:val="28"/>
        </w:rPr>
        <w:t xml:space="preserve">. </w:t>
      </w:r>
    </w:p>
    <w:p w:rsidR="004B7433" w:rsidRDefault="00E54935">
      <w:pPr>
        <w:pStyle w:val="aff"/>
        <w:spacing w:line="276" w:lineRule="auto"/>
        <w:ind w:left="0" w:firstLine="709"/>
        <w:contextualSpacing/>
        <w:jc w:val="both"/>
        <w:rPr>
          <w:iCs/>
          <w:sz w:val="28"/>
          <w:szCs w:val="28"/>
        </w:rPr>
      </w:pPr>
      <w:r>
        <w:rPr>
          <w:rFonts w:eastAsia="MS Mincho"/>
          <w:sz w:val="28"/>
          <w:szCs w:val="28"/>
        </w:rPr>
        <w:t>4.5.</w:t>
      </w:r>
      <w:r>
        <w:rPr>
          <w:rFonts w:eastAsia="Arial Unicode MS"/>
          <w:color w:val="000000"/>
          <w:kern w:val="2"/>
          <w:sz w:val="28"/>
          <w:szCs w:val="28"/>
        </w:rPr>
        <w:t> </w:t>
      </w:r>
      <w:r>
        <w:rPr>
          <w:rFonts w:eastAsia="MS Mincho"/>
          <w:sz w:val="28"/>
          <w:szCs w:val="28"/>
        </w:rPr>
        <w:t>В случае задержки выплаты заработной</w:t>
      </w:r>
      <w:r>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rsidR="004B7433" w:rsidRDefault="00E54935">
      <w:pPr>
        <w:pStyle w:val="aff"/>
        <w:spacing w:line="276" w:lineRule="auto"/>
        <w:ind w:left="0" w:firstLine="709"/>
        <w:contextualSpacing/>
        <w:jc w:val="both"/>
        <w:rPr>
          <w:sz w:val="28"/>
          <w:szCs w:val="28"/>
        </w:rPr>
      </w:pPr>
      <w:r>
        <w:rPr>
          <w:sz w:val="28"/>
          <w:szCs w:val="28"/>
        </w:rPr>
        <w:t>4.6.</w:t>
      </w:r>
      <w:r>
        <w:rPr>
          <w:rFonts w:eastAsia="Arial Unicode MS"/>
          <w:color w:val="000000"/>
          <w:kern w:val="2"/>
          <w:sz w:val="28"/>
          <w:szCs w:val="28"/>
        </w:rPr>
        <w:t> </w:t>
      </w:r>
      <w:r>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4B7433" w:rsidRDefault="00E54935">
      <w:pPr>
        <w:spacing w:line="276" w:lineRule="auto"/>
        <w:ind w:firstLine="709"/>
        <w:contextualSpacing/>
        <w:jc w:val="both"/>
        <w:rPr>
          <w:sz w:val="20"/>
          <w:szCs w:val="20"/>
        </w:rPr>
      </w:pPr>
      <w:r>
        <w:rPr>
          <w:sz w:val="28"/>
          <w:szCs w:val="28"/>
        </w:rPr>
        <w:lastRenderedPageBreak/>
        <w:t>4.7.</w:t>
      </w:r>
      <w:r>
        <w:rPr>
          <w:rFonts w:eastAsia="Arial Unicode MS"/>
          <w:color w:val="000000"/>
          <w:kern w:val="2"/>
          <w:sz w:val="28"/>
          <w:szCs w:val="28"/>
        </w:rPr>
        <w:t> </w:t>
      </w:r>
      <w:r>
        <w:rPr>
          <w:sz w:val="28"/>
          <w:szCs w:val="28"/>
        </w:rPr>
        <w:t>При нарушении</w:t>
      </w:r>
      <w:r>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4.8.</w:t>
      </w:r>
      <w:r>
        <w:rPr>
          <w:rFonts w:ascii="Times New Roman" w:eastAsia="Arial Unicode MS" w:hAnsi="Times New Roman"/>
          <w:color w:val="000000"/>
          <w:kern w:val="2"/>
          <w:sz w:val="28"/>
          <w:szCs w:val="28"/>
        </w:rPr>
        <w:t> </w:t>
      </w:r>
      <w:r>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4B7433" w:rsidRDefault="00E54935">
      <w:pPr>
        <w:pStyle w:val="affa"/>
        <w:spacing w:line="276" w:lineRule="auto"/>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ascii="Times New Roman" w:eastAsia="Arial Unicode MS" w:hAnsi="Times New Roman"/>
          <w:color w:val="000000"/>
          <w:kern w:val="2"/>
          <w:sz w:val="28"/>
          <w:szCs w:val="28"/>
        </w:rPr>
        <w:t> </w:t>
      </w:r>
      <w:r>
        <w:rPr>
          <w:rFonts w:ascii="Times New Roman" w:eastAsia="MS Mincho" w:hAnsi="Times New Roman"/>
          <w:sz w:val="28"/>
          <w:szCs w:val="28"/>
        </w:rPr>
        <w:t xml:space="preserve">при присуждении ученой степени доктора или кандидата наук – со дня принятия </w:t>
      </w:r>
      <w:r>
        <w:rPr>
          <w:rFonts w:ascii="Times New Roman" w:hAnsi="Times New Roman"/>
          <w:bCs/>
          <w:iCs/>
          <w:sz w:val="28"/>
          <w:szCs w:val="28"/>
        </w:rPr>
        <w:t>Министерством науки и высшего образования Российской Федерации</w:t>
      </w:r>
      <w:r w:rsidR="009521EA">
        <w:rPr>
          <w:rFonts w:ascii="Times New Roman" w:hAnsi="Times New Roman"/>
          <w:bCs/>
          <w:iCs/>
          <w:sz w:val="28"/>
          <w:szCs w:val="28"/>
        </w:rPr>
        <w:t xml:space="preserve"> </w:t>
      </w:r>
      <w:r>
        <w:rPr>
          <w:rFonts w:ascii="Times New Roman" w:eastAsia="MS Mincho" w:hAnsi="Times New Roman"/>
          <w:sz w:val="28"/>
          <w:szCs w:val="28"/>
        </w:rPr>
        <w:t>решения о выдаче соответствующего диплома</w:t>
      </w:r>
      <w:r>
        <w:rPr>
          <w:rStyle w:val="af1"/>
          <w:rFonts w:ascii="Times New Roman" w:eastAsia="MS Mincho" w:hAnsi="Times New Roman"/>
          <w:sz w:val="28"/>
          <w:szCs w:val="28"/>
        </w:rPr>
        <w:footnoteReference w:id="33"/>
      </w:r>
      <w:r>
        <w:rPr>
          <w:rFonts w:ascii="Times New Roman" w:eastAsia="MS Mincho" w:hAnsi="Times New Roman"/>
          <w:sz w:val="28"/>
          <w:szCs w:val="28"/>
        </w:rPr>
        <w:t>;</w:t>
      </w:r>
    </w:p>
    <w:p w:rsidR="004B7433" w:rsidRDefault="00E54935">
      <w:pPr>
        <w:pStyle w:val="affa"/>
        <w:spacing w:line="276" w:lineRule="auto"/>
        <w:ind w:firstLine="709"/>
        <w:contextualSpacing/>
        <w:jc w:val="both"/>
        <w:rPr>
          <w:rFonts w:ascii="Times New Roman" w:hAnsi="Times New Roman"/>
          <w:iCs/>
          <w:sz w:val="28"/>
          <w:szCs w:val="28"/>
        </w:rPr>
      </w:pPr>
      <w:r>
        <w:rPr>
          <w:rFonts w:ascii="Times New Roman" w:hAnsi="Times New Roman"/>
          <w:iCs/>
          <w:sz w:val="28"/>
          <w:szCs w:val="28"/>
        </w:rPr>
        <w:t>-</w:t>
      </w:r>
      <w:r>
        <w:rPr>
          <w:rFonts w:ascii="Times New Roman" w:eastAsia="Arial Unicode MS" w:hAnsi="Times New Roman"/>
          <w:color w:val="000000"/>
          <w:kern w:val="2"/>
          <w:sz w:val="28"/>
          <w:szCs w:val="28"/>
        </w:rPr>
        <w:t> </w:t>
      </w:r>
      <w:r>
        <w:rPr>
          <w:rFonts w:ascii="Times New Roman" w:hAnsi="Times New Roman"/>
          <w:iCs/>
          <w:sz w:val="28"/>
          <w:szCs w:val="28"/>
        </w:rPr>
        <w:t>при награждении</w:t>
      </w:r>
      <w:r w:rsidR="009521EA">
        <w:rPr>
          <w:rFonts w:ascii="Times New Roman" w:hAnsi="Times New Roman"/>
          <w:iCs/>
          <w:sz w:val="28"/>
          <w:szCs w:val="28"/>
        </w:rPr>
        <w:t xml:space="preserve"> </w:t>
      </w:r>
      <w:r>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r>
        <w:rPr>
          <w:rStyle w:val="af1"/>
          <w:rFonts w:ascii="Times New Roman" w:hAnsi="Times New Roman"/>
          <w:iCs/>
          <w:sz w:val="28"/>
          <w:szCs w:val="28"/>
        </w:rPr>
        <w:footnoteReference w:id="34"/>
      </w:r>
      <w:r>
        <w:rPr>
          <w:rFonts w:ascii="Times New Roman" w:hAnsi="Times New Roman"/>
          <w:iCs/>
          <w:sz w:val="28"/>
          <w:szCs w:val="28"/>
        </w:rPr>
        <w:t>.</w:t>
      </w:r>
    </w:p>
    <w:p w:rsidR="004B7433" w:rsidRDefault="00E54935">
      <w:pPr>
        <w:pStyle w:val="affb"/>
        <w:spacing w:line="276" w:lineRule="auto"/>
        <w:ind w:left="0" w:firstLine="709"/>
        <w:contextualSpacing/>
        <w:jc w:val="both"/>
        <w:rPr>
          <w:sz w:val="28"/>
          <w:szCs w:val="28"/>
        </w:rPr>
      </w:pPr>
      <w:r>
        <w:rPr>
          <w:sz w:val="28"/>
          <w:szCs w:val="28"/>
        </w:rPr>
        <w:t>4.9.</w:t>
      </w:r>
      <w:r>
        <w:rPr>
          <w:rFonts w:eastAsia="Arial Unicode MS"/>
          <w:kern w:val="2"/>
          <w:sz w:val="28"/>
          <w:szCs w:val="28"/>
        </w:rPr>
        <w:t> </w:t>
      </w:r>
      <w:r>
        <w:rPr>
          <w:sz w:val="28"/>
          <w:szCs w:val="28"/>
        </w:rPr>
        <w:t>Сверхурочная работа оплачивается в повышенном размере по сравнению с обычными размерами оплаты труда.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B7433" w:rsidRDefault="00E54935">
      <w:pPr>
        <w:pStyle w:val="affb"/>
        <w:spacing w:line="276" w:lineRule="auto"/>
        <w:ind w:left="0" w:firstLine="709"/>
        <w:contextualSpacing/>
        <w:jc w:val="both"/>
        <w:rPr>
          <w:sz w:val="28"/>
          <w:szCs w:val="28"/>
        </w:rPr>
      </w:pPr>
      <w:r>
        <w:rPr>
          <w:sz w:val="28"/>
          <w:szCs w:val="28"/>
        </w:rPr>
        <w:t>4.10.</w:t>
      </w:r>
      <w:r>
        <w:rPr>
          <w:rFonts w:eastAsia="Arial Unicode MS"/>
          <w:kern w:val="2"/>
          <w:sz w:val="28"/>
          <w:szCs w:val="28"/>
        </w:rPr>
        <w:t> </w:t>
      </w:r>
      <w:r>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Pr>
          <w:rStyle w:val="af1"/>
          <w:sz w:val="28"/>
          <w:szCs w:val="28"/>
        </w:rPr>
        <w:footnoteReference w:id="35"/>
      </w:r>
      <w:r>
        <w:rPr>
          <w:sz w:val="28"/>
          <w:szCs w:val="28"/>
        </w:rPr>
        <w:t>,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rsidR="004B7433" w:rsidRDefault="00E54935">
      <w:pPr>
        <w:spacing w:line="276" w:lineRule="auto"/>
        <w:ind w:firstLine="709"/>
        <w:contextualSpacing/>
        <w:jc w:val="both"/>
        <w:rPr>
          <w:sz w:val="28"/>
          <w:szCs w:val="28"/>
        </w:rPr>
      </w:pPr>
      <w:r>
        <w:rPr>
          <w:sz w:val="28"/>
          <w:szCs w:val="28"/>
        </w:rPr>
        <w:lastRenderedPageBreak/>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Pr>
          <w:rStyle w:val="af1"/>
          <w:sz w:val="28"/>
          <w:szCs w:val="28"/>
        </w:rPr>
        <w:footnoteReference w:id="36"/>
      </w:r>
      <w:r>
        <w:rPr>
          <w:sz w:val="28"/>
          <w:szCs w:val="28"/>
        </w:rPr>
        <w:t>,</w:t>
      </w:r>
      <w:r>
        <w:rPr>
          <w:bCs/>
          <w:sz w:val="28"/>
          <w:szCs w:val="28"/>
        </w:rPr>
        <w:t xml:space="preserve">на которых устанавливается доплата </w:t>
      </w:r>
      <w:r>
        <w:rPr>
          <w:sz w:val="28"/>
          <w:szCs w:val="28"/>
        </w:rPr>
        <w:t>до 12% к ставкам заработной платы, работодатель осуществляет оплату труда в повышенном размере.</w:t>
      </w:r>
    </w:p>
    <w:p w:rsidR="004B7433" w:rsidRDefault="00E54935">
      <w:pPr>
        <w:pStyle w:val="16"/>
        <w:spacing w:line="276" w:lineRule="auto"/>
        <w:ind w:left="0" w:right="0" w:firstLine="709"/>
        <w:contextualSpacing/>
        <w:jc w:val="both"/>
        <w:rPr>
          <w:b w:val="0"/>
          <w:iCs/>
          <w:szCs w:val="28"/>
        </w:rPr>
      </w:pPr>
      <w:r>
        <w:rPr>
          <w:b w:val="0"/>
          <w:szCs w:val="28"/>
        </w:rPr>
        <w:t>4.11.</w:t>
      </w:r>
      <w:r>
        <w:rPr>
          <w:rFonts w:eastAsia="Arial Unicode MS"/>
          <w:b w:val="0"/>
          <w:kern w:val="2"/>
          <w:szCs w:val="28"/>
        </w:rPr>
        <w:t> </w:t>
      </w:r>
      <w:r>
        <w:rPr>
          <w:b w:val="0"/>
          <w:iCs/>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4B7433" w:rsidRDefault="00E54935">
      <w:pPr>
        <w:pStyle w:val="40"/>
        <w:spacing w:line="276" w:lineRule="auto"/>
        <w:ind w:left="0" w:firstLine="709"/>
        <w:contextualSpacing/>
        <w:jc w:val="both"/>
        <w:rPr>
          <w:sz w:val="28"/>
          <w:szCs w:val="28"/>
        </w:rPr>
      </w:pPr>
      <w:r>
        <w:rPr>
          <w:sz w:val="28"/>
          <w:szCs w:val="28"/>
        </w:rPr>
        <w:t>4.12.</w:t>
      </w:r>
      <w:r>
        <w:rPr>
          <w:rFonts w:eastAsia="Arial Unicode MS"/>
          <w:color w:val="000000"/>
          <w:kern w:val="2"/>
          <w:sz w:val="28"/>
          <w:szCs w:val="28"/>
        </w:rPr>
        <w:t> </w:t>
      </w:r>
      <w:r>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4B7433" w:rsidRDefault="00E54935">
      <w:pPr>
        <w:pStyle w:val="40"/>
        <w:spacing w:line="276" w:lineRule="auto"/>
        <w:ind w:left="0" w:firstLine="709"/>
        <w:contextualSpacing/>
        <w:jc w:val="both"/>
        <w:rPr>
          <w:sz w:val="28"/>
          <w:szCs w:val="28"/>
        </w:rPr>
      </w:pPr>
      <w:r>
        <w:rPr>
          <w:sz w:val="28"/>
          <w:szCs w:val="28"/>
        </w:rPr>
        <w:t>4.13.</w:t>
      </w:r>
      <w:r>
        <w:rPr>
          <w:rFonts w:eastAsia="Arial Unicode MS"/>
          <w:color w:val="000000"/>
          <w:kern w:val="2"/>
          <w:sz w:val="28"/>
          <w:szCs w:val="28"/>
        </w:rPr>
        <w:t> </w:t>
      </w:r>
      <w:r>
        <w:rPr>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один год; до наступления права для назначения страховой пенсии по старости на один  год; по окончании длительной болезни на 6 месяцев;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4B7433" w:rsidRDefault="004B7433">
      <w:pPr>
        <w:pStyle w:val="33"/>
        <w:spacing w:line="276" w:lineRule="auto"/>
        <w:ind w:firstLine="709"/>
        <w:contextualSpacing/>
        <w:jc w:val="center"/>
        <w:outlineLvl w:val="0"/>
        <w:rPr>
          <w:b/>
          <w:bCs/>
          <w:caps/>
        </w:rPr>
      </w:pPr>
    </w:p>
    <w:p w:rsidR="004B7433" w:rsidRDefault="00E54935">
      <w:pPr>
        <w:pStyle w:val="33"/>
        <w:spacing w:line="276" w:lineRule="auto"/>
        <w:ind w:firstLine="709"/>
        <w:contextualSpacing/>
        <w:jc w:val="center"/>
        <w:outlineLvl w:val="0"/>
        <w:rPr>
          <w:b/>
          <w:bCs/>
          <w:caps/>
          <w:sz w:val="24"/>
          <w:szCs w:val="24"/>
        </w:rPr>
      </w:pPr>
      <w:r>
        <w:rPr>
          <w:b/>
          <w:bCs/>
          <w:caps/>
          <w:sz w:val="24"/>
          <w:szCs w:val="24"/>
          <w:lang w:val="en-US"/>
        </w:rPr>
        <w:t>V</w:t>
      </w:r>
      <w:r>
        <w:rPr>
          <w:b/>
          <w:bCs/>
          <w:caps/>
          <w:sz w:val="24"/>
          <w:szCs w:val="24"/>
        </w:rPr>
        <w:t xml:space="preserve">. Социальные гарантии и меры социальной поддержки </w:t>
      </w:r>
    </w:p>
    <w:p w:rsidR="004B7433" w:rsidRDefault="00E54935">
      <w:pPr>
        <w:pStyle w:val="33"/>
        <w:spacing w:line="276" w:lineRule="auto"/>
        <w:ind w:firstLine="709"/>
        <w:contextualSpacing/>
        <w:rPr>
          <w:bCs/>
        </w:rPr>
      </w:pPr>
      <w:r>
        <w:rPr>
          <w:bCs/>
        </w:rPr>
        <w:t>5.</w:t>
      </w:r>
      <w:r>
        <w:rPr>
          <w:rFonts w:eastAsia="Arial Unicode MS"/>
          <w:color w:val="000000"/>
          <w:kern w:val="2"/>
        </w:rPr>
        <w:t> </w:t>
      </w:r>
      <w:r>
        <w:rPr>
          <w:bCs/>
        </w:rPr>
        <w:t>Стороны договорились о том, что:</w:t>
      </w:r>
    </w:p>
    <w:p w:rsidR="004B7433" w:rsidRDefault="00E54935">
      <w:pPr>
        <w:pStyle w:val="Default"/>
        <w:spacing w:line="276" w:lineRule="auto"/>
        <w:ind w:firstLine="709"/>
        <w:contextualSpacing/>
        <w:jc w:val="both"/>
        <w:rPr>
          <w:color w:val="auto"/>
          <w:sz w:val="28"/>
          <w:szCs w:val="28"/>
        </w:rPr>
      </w:pPr>
      <w:r>
        <w:rPr>
          <w:color w:val="auto"/>
          <w:sz w:val="28"/>
          <w:szCs w:val="28"/>
        </w:rPr>
        <w:t>5.1.1.</w:t>
      </w:r>
      <w:r>
        <w:rPr>
          <w:rFonts w:eastAsia="Arial Unicode MS"/>
          <w:kern w:val="2"/>
          <w:sz w:val="28"/>
          <w:szCs w:val="28"/>
        </w:rPr>
        <w:t> </w:t>
      </w:r>
      <w:r>
        <w:rPr>
          <w:color w:val="auto"/>
          <w:sz w:val="28"/>
          <w:szCs w:val="28"/>
        </w:rPr>
        <w:t>Ежегодно, по окончании финансового года, информировать работников, в том числе на общем собрании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4B7433" w:rsidRDefault="00E54935">
      <w:pPr>
        <w:pStyle w:val="Default"/>
        <w:spacing w:line="276" w:lineRule="auto"/>
        <w:ind w:firstLine="709"/>
        <w:contextualSpacing/>
        <w:jc w:val="both"/>
        <w:rPr>
          <w:color w:val="auto"/>
          <w:sz w:val="28"/>
          <w:szCs w:val="28"/>
        </w:rPr>
      </w:pPr>
      <w:r>
        <w:rPr>
          <w:color w:val="auto"/>
          <w:sz w:val="28"/>
          <w:szCs w:val="28"/>
        </w:rPr>
        <w:lastRenderedPageBreak/>
        <w:t>5.1.2.</w:t>
      </w:r>
      <w:r>
        <w:rPr>
          <w:rFonts w:eastAsia="Arial Unicode MS"/>
          <w:kern w:val="2"/>
          <w:sz w:val="28"/>
          <w:szCs w:val="28"/>
        </w:rPr>
        <w:t> </w:t>
      </w:r>
      <w:r>
        <w:rPr>
          <w:color w:val="auto"/>
          <w:sz w:val="28"/>
          <w:szCs w:val="28"/>
        </w:rPr>
        <w:t xml:space="preserve">Ежегодно, не позднее 1 декабря текущего года, обсуждать на заседаниях управляющего совета </w:t>
      </w:r>
      <w:r>
        <w:rPr>
          <w:sz w:val="28"/>
          <w:szCs w:val="28"/>
        </w:rPr>
        <w:t>образовательной организации</w:t>
      </w:r>
      <w:r>
        <w:rPr>
          <w:color w:val="auto"/>
          <w:sz w:val="28"/>
          <w:szCs w:val="28"/>
        </w:rPr>
        <w:t xml:space="preserve"> и выборного органа первичной профсоюзной организации принципы расходования средств на предстоящий год с учётом</w:t>
      </w:r>
      <w:r w:rsidR="009521EA">
        <w:rPr>
          <w:color w:val="auto"/>
          <w:sz w:val="28"/>
          <w:szCs w:val="28"/>
        </w:rPr>
        <w:t xml:space="preserve"> </w:t>
      </w:r>
      <w:r>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4B7433" w:rsidRDefault="00E54935">
      <w:pPr>
        <w:pStyle w:val="Default"/>
        <w:spacing w:line="276" w:lineRule="auto"/>
        <w:ind w:firstLine="709"/>
        <w:contextualSpacing/>
        <w:jc w:val="both"/>
        <w:rPr>
          <w:color w:val="auto"/>
          <w:sz w:val="28"/>
          <w:szCs w:val="28"/>
        </w:rPr>
      </w:pPr>
      <w:r>
        <w:rPr>
          <w:color w:val="auto"/>
          <w:sz w:val="28"/>
          <w:szCs w:val="28"/>
        </w:rPr>
        <w:t>5.1.3.</w:t>
      </w:r>
      <w:r>
        <w:rPr>
          <w:rFonts w:eastAsia="Arial Unicode MS"/>
          <w:kern w:val="2"/>
          <w:sz w:val="28"/>
          <w:szCs w:val="28"/>
        </w:rPr>
        <w:t> </w:t>
      </w:r>
      <w:r>
        <w:rPr>
          <w:color w:val="auto"/>
          <w:sz w:val="28"/>
          <w:szCs w:val="28"/>
        </w:rPr>
        <w:t xml:space="preserve">В целях обеспечения повышения уровня социальной защищённости работников </w:t>
      </w:r>
      <w:r>
        <w:rPr>
          <w:sz w:val="28"/>
          <w:szCs w:val="28"/>
        </w:rPr>
        <w:t>образовательной организации</w:t>
      </w:r>
      <w:r>
        <w:rPr>
          <w:color w:val="auto"/>
          <w:sz w:val="28"/>
          <w:szCs w:val="28"/>
        </w:rPr>
        <w:t>, а также формирования механизма их социальной поддержки совместно с выборным органом первичной профсоюзной организации</w:t>
      </w:r>
      <w:r w:rsidR="00F5306D">
        <w:rPr>
          <w:color w:val="auto"/>
          <w:sz w:val="28"/>
          <w:szCs w:val="28"/>
        </w:rPr>
        <w:t xml:space="preserve"> </w:t>
      </w:r>
      <w:r>
        <w:rPr>
          <w:color w:val="auto"/>
          <w:sz w:val="28"/>
          <w:szCs w:val="28"/>
        </w:rPr>
        <w:t xml:space="preserve">разрабатывать и реализовывать систему мер по социальной поддержке работников </w:t>
      </w:r>
      <w:r>
        <w:rPr>
          <w:sz w:val="28"/>
          <w:szCs w:val="28"/>
        </w:rPr>
        <w:t>образовательной организации</w:t>
      </w:r>
      <w:r>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Pr>
          <w:sz w:val="28"/>
          <w:szCs w:val="28"/>
        </w:rPr>
        <w:t>образовательной организации</w:t>
      </w:r>
      <w:r w:rsidR="00F5306D">
        <w:rPr>
          <w:sz w:val="28"/>
          <w:szCs w:val="28"/>
        </w:rPr>
        <w:t xml:space="preserve"> </w:t>
      </w:r>
      <w:r>
        <w:rPr>
          <w:color w:val="auto"/>
          <w:sz w:val="28"/>
          <w:szCs w:val="28"/>
        </w:rPr>
        <w:t xml:space="preserve">санаторно-курортным лечением, санаториями-профилакториями и спортивно-оздоровительными лагерями и т.д. </w:t>
      </w:r>
    </w:p>
    <w:p w:rsidR="004B7433" w:rsidRDefault="00E54935">
      <w:pPr>
        <w:pStyle w:val="33"/>
        <w:spacing w:line="276" w:lineRule="auto"/>
        <w:ind w:firstLine="709"/>
        <w:contextualSpacing/>
      </w:pPr>
      <w:r>
        <w:rPr>
          <w:bCs/>
        </w:rPr>
        <w:t>5.2.</w:t>
      </w:r>
      <w:r>
        <w:rPr>
          <w:rFonts w:eastAsia="Arial Unicode MS"/>
          <w:color w:val="000000"/>
          <w:kern w:val="2"/>
        </w:rPr>
        <w:t> </w:t>
      </w:r>
      <w:r>
        <w:t>Работодатель обязуется:</w:t>
      </w:r>
    </w:p>
    <w:p w:rsidR="004B7433" w:rsidRDefault="00E54935">
      <w:pPr>
        <w:pStyle w:val="33"/>
        <w:spacing w:line="276" w:lineRule="auto"/>
        <w:ind w:firstLine="709"/>
        <w:contextualSpacing/>
      </w:pPr>
      <w:r>
        <w:t>5.2.1.</w:t>
      </w:r>
      <w:r>
        <w:rPr>
          <w:rFonts w:eastAsia="Arial Unicode MS"/>
          <w:color w:val="000000"/>
          <w:kern w:val="2"/>
        </w:rPr>
        <w:t> </w:t>
      </w:r>
      <w: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4B7433" w:rsidRDefault="00E54935">
      <w:pPr>
        <w:pStyle w:val="33"/>
        <w:spacing w:line="276" w:lineRule="auto"/>
        <w:ind w:firstLine="709"/>
        <w:contextualSpacing/>
        <w:rPr>
          <w:i/>
          <w:iCs/>
        </w:rPr>
      </w:pPr>
      <w:r>
        <w:t>5.2.2.</w:t>
      </w:r>
      <w:r>
        <w:rPr>
          <w:rFonts w:eastAsia="Arial Unicode MS"/>
          <w:color w:val="000000"/>
          <w:kern w:val="2"/>
        </w:rPr>
        <w:t> </w:t>
      </w:r>
      <w: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iCs/>
        </w:rPr>
        <w:t>.</w:t>
      </w:r>
    </w:p>
    <w:p w:rsidR="004B7433" w:rsidRDefault="00E54935">
      <w:pPr>
        <w:pStyle w:val="33"/>
        <w:spacing w:line="276" w:lineRule="auto"/>
        <w:ind w:firstLine="709"/>
        <w:contextualSpacing/>
      </w:pPr>
      <w:r>
        <w:rPr>
          <w:iCs/>
        </w:rPr>
        <w:t>5.2.3.</w:t>
      </w:r>
      <w:r>
        <w:rPr>
          <w:rFonts w:eastAsia="Arial Unicode MS"/>
          <w:color w:val="000000"/>
          <w:kern w:val="2"/>
        </w:rPr>
        <w:t> </w:t>
      </w:r>
      <w: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4B7433" w:rsidRDefault="00E54935">
      <w:pPr>
        <w:pStyle w:val="33"/>
        <w:spacing w:line="276" w:lineRule="auto"/>
        <w:ind w:firstLine="709"/>
        <w:contextualSpacing/>
      </w:pPr>
      <w:r>
        <w:t>5.2.4.</w:t>
      </w:r>
      <w:r>
        <w:rPr>
          <w:rFonts w:eastAsia="Arial Unicode MS"/>
          <w:color w:val="000000"/>
          <w:kern w:val="2"/>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4B7433" w:rsidRDefault="00E54935">
      <w:pPr>
        <w:pStyle w:val="33"/>
        <w:spacing w:line="276" w:lineRule="auto"/>
        <w:ind w:firstLine="709"/>
        <w:contextualSpacing/>
      </w:pPr>
      <w:r>
        <w:t>5.2.5.</w:t>
      </w:r>
      <w:r>
        <w:rPr>
          <w:rFonts w:eastAsia="Arial Unicode MS"/>
          <w:color w:val="000000"/>
          <w:kern w:val="2"/>
        </w:rPr>
        <w:t> </w:t>
      </w:r>
      <w: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4B7433" w:rsidRDefault="00E54935">
      <w:pPr>
        <w:pStyle w:val="33"/>
        <w:spacing w:line="276" w:lineRule="auto"/>
        <w:ind w:firstLine="709"/>
        <w:contextualSpacing/>
      </w:pPr>
      <w:r>
        <w:t>5.2.6.</w:t>
      </w:r>
      <w:r>
        <w:rPr>
          <w:rFonts w:eastAsia="Arial Unicode MS"/>
          <w:color w:val="000000"/>
          <w:kern w:val="2"/>
        </w:rPr>
        <w:t> </w:t>
      </w:r>
      <w:r>
        <w:t>Оказывать работникам материальную помощь при рождении ребёнка</w:t>
      </w:r>
      <w:r>
        <w:rPr>
          <w:rStyle w:val="af1"/>
        </w:rPr>
        <w:footnoteReference w:id="37"/>
      </w:r>
      <w:r>
        <w:t>.</w:t>
      </w:r>
    </w:p>
    <w:p w:rsidR="004B7433" w:rsidRDefault="00E54935">
      <w:pPr>
        <w:pStyle w:val="HTML0"/>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5.2.7. Освобождать работников от работы при прохождении диспансеризации на один рабочий день один раз в три года с сохранением за ними места работы </w:t>
      </w:r>
      <w:r>
        <w:rPr>
          <w:rFonts w:ascii="Times New Roman" w:hAnsi="Times New Roman" w:cs="Times New Roman"/>
          <w:sz w:val="28"/>
          <w:szCs w:val="28"/>
        </w:rPr>
        <w:lastRenderedPageBreak/>
        <w:t>(должности) и среднего заработка</w:t>
      </w:r>
      <w:r w:rsidR="00F5306D">
        <w:rPr>
          <w:rFonts w:ascii="Times New Roman" w:hAnsi="Times New Roman" w:cs="Times New Roman"/>
          <w:sz w:val="28"/>
          <w:szCs w:val="28"/>
        </w:rPr>
        <w:t xml:space="preserve"> </w:t>
      </w:r>
      <w:r>
        <w:rPr>
          <w:rFonts w:ascii="Times New Roman" w:hAnsi="Times New Roman" w:cs="Times New Roman"/>
          <w:sz w:val="28"/>
          <w:szCs w:val="28"/>
        </w:rPr>
        <w:t>на основании его письменного заявления, согласованного с работодателем (статья 185.1</w:t>
      </w:r>
      <w:r>
        <w:rPr>
          <w:rFonts w:ascii="Times New Roman" w:eastAsia="Arial Unicode MS" w:hAnsi="Times New Roman" w:cs="Times New Roman"/>
          <w:color w:val="000000"/>
          <w:kern w:val="2"/>
          <w:sz w:val="28"/>
          <w:szCs w:val="28"/>
        </w:rPr>
        <w:t> </w:t>
      </w:r>
      <w:r>
        <w:rPr>
          <w:rFonts w:ascii="Times New Roman" w:hAnsi="Times New Roman" w:cs="Times New Roman"/>
          <w:sz w:val="28"/>
          <w:szCs w:val="28"/>
        </w:rPr>
        <w:t>ТК РФ).</w:t>
      </w:r>
    </w:p>
    <w:p w:rsidR="004B7433" w:rsidRDefault="00E5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sz w:val="28"/>
          <w:szCs w:val="28"/>
        </w:rPr>
      </w:pPr>
      <w:r>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4B7433" w:rsidRDefault="00E54935">
      <w:pPr>
        <w:pStyle w:val="Default"/>
        <w:spacing w:line="276" w:lineRule="auto"/>
        <w:ind w:firstLine="709"/>
        <w:contextualSpacing/>
        <w:jc w:val="both"/>
        <w:rPr>
          <w:color w:val="auto"/>
          <w:sz w:val="28"/>
          <w:szCs w:val="28"/>
        </w:rPr>
      </w:pPr>
      <w:r>
        <w:rPr>
          <w:color w:val="auto"/>
          <w:sz w:val="28"/>
          <w:szCs w:val="28"/>
        </w:rPr>
        <w:t>5.3.</w:t>
      </w:r>
      <w:r>
        <w:rPr>
          <w:rFonts w:eastAsia="Arial Unicode MS"/>
          <w:kern w:val="2"/>
          <w:sz w:val="28"/>
          <w:szCs w:val="28"/>
        </w:rPr>
        <w:t> </w:t>
      </w:r>
      <w:r>
        <w:rPr>
          <w:color w:val="auto"/>
          <w:sz w:val="28"/>
          <w:szCs w:val="28"/>
        </w:rPr>
        <w:t xml:space="preserve">Выборный орган первичной профсоюзной организации обязуется: </w:t>
      </w:r>
    </w:p>
    <w:p w:rsidR="004B7433" w:rsidRDefault="00E54935">
      <w:pPr>
        <w:pStyle w:val="Default"/>
        <w:spacing w:line="276" w:lineRule="auto"/>
        <w:ind w:firstLine="709"/>
        <w:contextualSpacing/>
        <w:jc w:val="both"/>
        <w:rPr>
          <w:color w:val="auto"/>
          <w:sz w:val="28"/>
          <w:szCs w:val="28"/>
        </w:rPr>
      </w:pPr>
      <w:r>
        <w:rPr>
          <w:color w:val="auto"/>
          <w:sz w:val="28"/>
          <w:szCs w:val="28"/>
        </w:rPr>
        <w:t>5.3.1.</w:t>
      </w:r>
      <w:r>
        <w:rPr>
          <w:rFonts w:eastAsia="Arial Unicode MS"/>
          <w:kern w:val="2"/>
          <w:sz w:val="28"/>
          <w:szCs w:val="28"/>
        </w:rPr>
        <w:t> </w:t>
      </w:r>
      <w:r>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4B7433" w:rsidRDefault="00E54935">
      <w:pPr>
        <w:pStyle w:val="33"/>
        <w:spacing w:line="276" w:lineRule="auto"/>
        <w:ind w:firstLine="709"/>
        <w:contextualSpacing/>
      </w:pPr>
      <w:r>
        <w:t>5.3.2.</w:t>
      </w:r>
      <w:r>
        <w:rPr>
          <w:rFonts w:eastAsia="Arial Unicode MS"/>
          <w:color w:val="000000"/>
          <w:kern w:val="2"/>
        </w:rPr>
        <w:t> </w:t>
      </w:r>
      <w:r>
        <w:t>Ежегодно выделять для членов Профсоюза денежные средства согласно смете профсоюзных расходов по направлениям:</w:t>
      </w:r>
    </w:p>
    <w:p w:rsidR="004B7433" w:rsidRDefault="00E54935">
      <w:pPr>
        <w:pStyle w:val="Default"/>
        <w:spacing w:line="276" w:lineRule="auto"/>
        <w:ind w:firstLine="709"/>
        <w:contextualSpacing/>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оказание материальной помощи; </w:t>
      </w:r>
    </w:p>
    <w:p w:rsidR="004B7433" w:rsidRDefault="00E54935" w:rsidP="00293DBB">
      <w:pPr>
        <w:pStyle w:val="Default"/>
        <w:spacing w:line="276" w:lineRule="auto"/>
        <w:ind w:firstLine="709"/>
        <w:contextualSpacing/>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организация оздоровления; </w:t>
      </w:r>
    </w:p>
    <w:p w:rsidR="004B7433" w:rsidRDefault="00E54935" w:rsidP="00293DBB">
      <w:pPr>
        <w:pStyle w:val="Default"/>
        <w:spacing w:line="276" w:lineRule="auto"/>
        <w:ind w:firstLine="709"/>
        <w:contextualSpacing/>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организация спортивной работы; </w:t>
      </w:r>
    </w:p>
    <w:p w:rsidR="004B7433" w:rsidRPr="005E23CB" w:rsidRDefault="00E54935" w:rsidP="005E23CB">
      <w:pPr>
        <w:pStyle w:val="Default"/>
        <w:spacing w:line="276" w:lineRule="auto"/>
        <w:ind w:firstLine="709"/>
        <w:contextualSpacing/>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организация культурно-массовых и спортивных мероприятий; </w:t>
      </w:r>
    </w:p>
    <w:p w:rsidR="004B7433" w:rsidRDefault="004B7433">
      <w:pPr>
        <w:pStyle w:val="Default"/>
        <w:spacing w:line="276" w:lineRule="auto"/>
        <w:ind w:firstLine="709"/>
        <w:contextualSpacing/>
        <w:jc w:val="both"/>
        <w:rPr>
          <w:color w:val="auto"/>
          <w:sz w:val="28"/>
          <w:szCs w:val="28"/>
        </w:rPr>
      </w:pPr>
    </w:p>
    <w:p w:rsidR="004B7433" w:rsidRDefault="00E54935">
      <w:pPr>
        <w:pStyle w:val="33"/>
        <w:spacing w:line="276" w:lineRule="auto"/>
        <w:ind w:firstLine="709"/>
        <w:contextualSpacing/>
        <w:jc w:val="center"/>
        <w:outlineLvl w:val="0"/>
        <w:rPr>
          <w:b/>
          <w:bCs/>
          <w:caps/>
          <w:sz w:val="24"/>
          <w:szCs w:val="24"/>
        </w:rPr>
      </w:pPr>
      <w:r>
        <w:rPr>
          <w:b/>
          <w:bCs/>
          <w:caps/>
          <w:sz w:val="24"/>
          <w:szCs w:val="24"/>
          <w:lang w:val="en-US"/>
        </w:rPr>
        <w:t>VI</w:t>
      </w:r>
      <w:r>
        <w:rPr>
          <w:b/>
          <w:bCs/>
          <w:caps/>
          <w:sz w:val="24"/>
          <w:szCs w:val="24"/>
        </w:rPr>
        <w:t>. Охрана труда и здоровья</w:t>
      </w:r>
    </w:p>
    <w:p w:rsidR="004B7433" w:rsidRDefault="00E54935">
      <w:pPr>
        <w:spacing w:line="276" w:lineRule="auto"/>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4B7433" w:rsidRDefault="00E54935">
      <w:pPr>
        <w:pStyle w:val="34"/>
        <w:spacing w:after="0" w:line="276" w:lineRule="auto"/>
        <w:ind w:left="0" w:firstLine="709"/>
        <w:contextualSpacing/>
        <w:rPr>
          <w:sz w:val="28"/>
          <w:szCs w:val="28"/>
        </w:rPr>
      </w:pPr>
      <w:r>
        <w:rPr>
          <w:sz w:val="28"/>
          <w:szCs w:val="28"/>
        </w:rPr>
        <w:t>6.1.</w:t>
      </w:r>
      <w:r>
        <w:rPr>
          <w:rFonts w:eastAsia="Arial Unicode MS"/>
          <w:color w:val="000000"/>
          <w:kern w:val="2"/>
          <w:sz w:val="28"/>
          <w:szCs w:val="28"/>
        </w:rPr>
        <w:t> </w:t>
      </w:r>
      <w:r>
        <w:rPr>
          <w:sz w:val="28"/>
          <w:szCs w:val="28"/>
        </w:rPr>
        <w:t>Стороны совместно обязуются:</w:t>
      </w:r>
    </w:p>
    <w:p w:rsidR="004B7433" w:rsidRDefault="00E54935">
      <w:pPr>
        <w:spacing w:line="276" w:lineRule="auto"/>
        <w:ind w:firstLine="709"/>
        <w:contextualSpacing/>
        <w:jc w:val="both"/>
        <w:rPr>
          <w:i/>
          <w:iCs/>
          <w:sz w:val="28"/>
          <w:szCs w:val="28"/>
        </w:rPr>
      </w:pPr>
      <w:r>
        <w:rPr>
          <w:sz w:val="28"/>
          <w:szCs w:val="28"/>
        </w:rPr>
        <w:t>6.1.1.</w:t>
      </w:r>
      <w:r>
        <w:rPr>
          <w:rFonts w:eastAsia="Arial Unicode MS"/>
          <w:color w:val="000000"/>
          <w:kern w:val="2"/>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af1"/>
          <w:sz w:val="28"/>
          <w:szCs w:val="28"/>
        </w:rPr>
        <w:footnoteReference w:id="38"/>
      </w:r>
      <w:r>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i/>
          <w:iCs/>
          <w:sz w:val="28"/>
          <w:szCs w:val="28"/>
        </w:rPr>
        <w:t>.</w:t>
      </w:r>
    </w:p>
    <w:p w:rsidR="004B7433" w:rsidRDefault="00E54935">
      <w:pPr>
        <w:pStyle w:val="34"/>
        <w:spacing w:after="0" w:line="276" w:lineRule="auto"/>
        <w:ind w:left="0" w:firstLine="709"/>
        <w:contextualSpacing/>
        <w:jc w:val="both"/>
        <w:rPr>
          <w:sz w:val="28"/>
          <w:szCs w:val="28"/>
        </w:rPr>
      </w:pPr>
      <w:r>
        <w:rPr>
          <w:sz w:val="28"/>
          <w:szCs w:val="28"/>
        </w:rPr>
        <w:t>6.1.2.</w:t>
      </w:r>
      <w:r>
        <w:rPr>
          <w:rFonts w:eastAsia="Arial Unicode MS"/>
          <w:color w:val="000000"/>
          <w:kern w:val="2"/>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4B7433" w:rsidRDefault="00E54935">
      <w:pPr>
        <w:pStyle w:val="34"/>
        <w:spacing w:after="0" w:line="276" w:lineRule="auto"/>
        <w:ind w:left="0" w:firstLine="709"/>
        <w:contextualSpacing/>
        <w:jc w:val="both"/>
        <w:rPr>
          <w:sz w:val="28"/>
          <w:szCs w:val="28"/>
        </w:rPr>
      </w:pPr>
      <w:r>
        <w:rPr>
          <w:sz w:val="28"/>
          <w:szCs w:val="28"/>
        </w:rPr>
        <w:t>6.1.3.</w:t>
      </w:r>
      <w:r>
        <w:rPr>
          <w:rFonts w:eastAsia="Arial Unicode MS"/>
          <w:color w:val="000000"/>
          <w:kern w:val="2"/>
          <w:sz w:val="28"/>
          <w:szCs w:val="28"/>
        </w:rPr>
        <w:t> </w:t>
      </w:r>
      <w:r>
        <w:rPr>
          <w:sz w:val="28"/>
          <w:szCs w:val="28"/>
        </w:rPr>
        <w:t>Способствовать формированию и организации деятельности совместных комиссий по охране труда.</w:t>
      </w:r>
    </w:p>
    <w:p w:rsidR="004B7433" w:rsidRDefault="00E54935">
      <w:pPr>
        <w:pStyle w:val="34"/>
        <w:spacing w:after="0" w:line="276" w:lineRule="auto"/>
        <w:ind w:left="0" w:firstLine="709"/>
        <w:contextualSpacing/>
        <w:rPr>
          <w:sz w:val="28"/>
          <w:szCs w:val="28"/>
        </w:rPr>
      </w:pPr>
      <w:r>
        <w:rPr>
          <w:sz w:val="28"/>
          <w:szCs w:val="28"/>
        </w:rPr>
        <w:t>6.1.4.</w:t>
      </w:r>
      <w:r>
        <w:rPr>
          <w:rFonts w:eastAsia="Arial Unicode MS"/>
          <w:color w:val="000000"/>
          <w:kern w:val="2"/>
          <w:sz w:val="28"/>
          <w:szCs w:val="28"/>
        </w:rPr>
        <w:t> </w:t>
      </w:r>
      <w:r>
        <w:rPr>
          <w:sz w:val="28"/>
          <w:szCs w:val="28"/>
        </w:rPr>
        <w:t>Обеспечивать:</w:t>
      </w:r>
    </w:p>
    <w:p w:rsidR="004B7433" w:rsidRDefault="00E54935">
      <w:pPr>
        <w:pStyle w:val="34"/>
        <w:spacing w:after="0" w:line="276" w:lineRule="auto"/>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4B7433" w:rsidRDefault="00E54935">
      <w:pPr>
        <w:pStyle w:val="34"/>
        <w:spacing w:after="0" w:line="276" w:lineRule="auto"/>
        <w:ind w:left="0" w:firstLine="709"/>
        <w:contextualSpacing/>
        <w:jc w:val="both"/>
        <w:rPr>
          <w:sz w:val="28"/>
          <w:szCs w:val="28"/>
        </w:rPr>
      </w:pPr>
      <w:r>
        <w:rPr>
          <w:sz w:val="28"/>
          <w:szCs w:val="28"/>
        </w:rPr>
        <w:lastRenderedPageBreak/>
        <w:t>работу комиссий: по охране труда, по проведению специальной оценки условий труда, по проверке знаний и навыков в области охраны труда</w:t>
      </w:r>
      <w:r>
        <w:rPr>
          <w:rStyle w:val="af1"/>
          <w:sz w:val="28"/>
          <w:szCs w:val="28"/>
        </w:rPr>
        <w:footnoteReference w:id="39"/>
      </w:r>
      <w:r>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4B7433" w:rsidRDefault="00E54935">
      <w:pPr>
        <w:pStyle w:val="34"/>
        <w:spacing w:after="0" w:line="276" w:lineRule="auto"/>
        <w:ind w:left="0" w:firstLine="709"/>
        <w:contextualSpacing/>
        <w:rPr>
          <w:sz w:val="28"/>
          <w:szCs w:val="28"/>
        </w:rPr>
      </w:pPr>
      <w:r>
        <w:rPr>
          <w:sz w:val="28"/>
          <w:szCs w:val="28"/>
        </w:rPr>
        <w:t>своевременное расследование несчастных случаев;</w:t>
      </w:r>
    </w:p>
    <w:p w:rsidR="004B7433" w:rsidRDefault="00E54935">
      <w:pPr>
        <w:pStyle w:val="34"/>
        <w:spacing w:after="0" w:line="276" w:lineRule="auto"/>
        <w:ind w:left="0" w:firstLine="709"/>
        <w:contextualSpacing/>
        <w:rPr>
          <w:sz w:val="28"/>
          <w:szCs w:val="28"/>
        </w:rPr>
      </w:pPr>
      <w:r>
        <w:rPr>
          <w:sz w:val="28"/>
          <w:szCs w:val="28"/>
        </w:rPr>
        <w:t>оказание материальной помощи пострадавшим на производстве.</w:t>
      </w:r>
    </w:p>
    <w:p w:rsidR="004B7433" w:rsidRDefault="00E54935">
      <w:pPr>
        <w:pStyle w:val="34"/>
        <w:spacing w:after="0" w:line="276" w:lineRule="auto"/>
        <w:ind w:left="0" w:firstLine="709"/>
        <w:contextualSpacing/>
        <w:jc w:val="both"/>
        <w:rPr>
          <w:sz w:val="28"/>
          <w:szCs w:val="28"/>
        </w:rPr>
      </w:pPr>
      <w:r>
        <w:rPr>
          <w:sz w:val="28"/>
          <w:szCs w:val="28"/>
        </w:rPr>
        <w:t>6.1.5.</w:t>
      </w:r>
      <w:r>
        <w:rPr>
          <w:rFonts w:eastAsia="Arial Unicode MS"/>
          <w:color w:val="000000"/>
          <w:kern w:val="2"/>
          <w:sz w:val="28"/>
          <w:szCs w:val="28"/>
        </w:rPr>
        <w:t> </w:t>
      </w:r>
      <w:r>
        <w:rPr>
          <w:sz w:val="28"/>
          <w:szCs w:val="28"/>
        </w:rPr>
        <w:t>Осуществлять административно-общественный</w:t>
      </w:r>
      <w:r w:rsidR="00F5306D">
        <w:rPr>
          <w:sz w:val="28"/>
          <w:szCs w:val="28"/>
        </w:rPr>
        <w:t xml:space="preserve"> </w:t>
      </w:r>
      <w:r>
        <w:rPr>
          <w:sz w:val="28"/>
          <w:szCs w:val="28"/>
        </w:rPr>
        <w:t>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4B7433" w:rsidRDefault="00E54935">
      <w:pPr>
        <w:pStyle w:val="34"/>
        <w:spacing w:after="0" w:line="276" w:lineRule="auto"/>
        <w:ind w:left="0" w:firstLine="709"/>
        <w:contextualSpacing/>
        <w:jc w:val="both"/>
        <w:rPr>
          <w:sz w:val="28"/>
          <w:szCs w:val="28"/>
        </w:rPr>
      </w:pPr>
      <w:r>
        <w:rPr>
          <w:sz w:val="28"/>
          <w:szCs w:val="28"/>
        </w:rPr>
        <w:t>6.1.6.</w:t>
      </w:r>
      <w:r>
        <w:rPr>
          <w:rFonts w:eastAsia="Arial Unicode MS"/>
          <w:color w:val="000000"/>
          <w:kern w:val="2"/>
          <w:sz w:val="28"/>
          <w:szCs w:val="28"/>
        </w:rPr>
        <w:t> </w:t>
      </w:r>
      <w:r>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4B7433" w:rsidRDefault="00E54935">
      <w:pPr>
        <w:pStyle w:val="34"/>
        <w:spacing w:after="0" w:line="276" w:lineRule="auto"/>
        <w:ind w:left="0" w:firstLine="709"/>
        <w:contextualSpacing/>
        <w:jc w:val="both"/>
        <w:rPr>
          <w:sz w:val="28"/>
          <w:szCs w:val="28"/>
        </w:rPr>
      </w:pPr>
      <w:r>
        <w:rPr>
          <w:sz w:val="28"/>
          <w:szCs w:val="28"/>
        </w:rPr>
        <w:t>6.1.7.</w:t>
      </w:r>
      <w:r>
        <w:rPr>
          <w:rFonts w:eastAsia="Arial Unicode MS"/>
          <w:color w:val="000000"/>
          <w:kern w:val="2"/>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4B7433" w:rsidRDefault="00E54935">
      <w:pPr>
        <w:pStyle w:val="34"/>
        <w:spacing w:after="0" w:line="276" w:lineRule="auto"/>
        <w:ind w:left="0" w:firstLine="709"/>
        <w:contextualSpacing/>
        <w:jc w:val="both"/>
        <w:rPr>
          <w:sz w:val="28"/>
          <w:szCs w:val="28"/>
        </w:rPr>
      </w:pPr>
      <w:r>
        <w:rPr>
          <w:sz w:val="28"/>
          <w:szCs w:val="28"/>
        </w:rPr>
        <w:t>6.1.8.</w:t>
      </w:r>
      <w:r>
        <w:rPr>
          <w:rFonts w:eastAsia="Arial Unicode MS"/>
          <w:color w:val="000000"/>
          <w:kern w:val="2"/>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4B7433" w:rsidRDefault="00E54935">
      <w:pPr>
        <w:spacing w:line="276" w:lineRule="auto"/>
        <w:ind w:firstLine="709"/>
        <w:contextualSpacing/>
        <w:jc w:val="both"/>
        <w:rPr>
          <w:bCs/>
          <w:sz w:val="28"/>
          <w:szCs w:val="28"/>
        </w:rPr>
      </w:pPr>
      <w:r>
        <w:rPr>
          <w:sz w:val="28"/>
          <w:szCs w:val="28"/>
        </w:rPr>
        <w:t>6.2.</w:t>
      </w:r>
      <w:r>
        <w:rPr>
          <w:rFonts w:eastAsia="Arial Unicode MS"/>
          <w:color w:val="000000"/>
          <w:kern w:val="2"/>
          <w:sz w:val="28"/>
          <w:szCs w:val="28"/>
        </w:rPr>
        <w:t> </w:t>
      </w:r>
      <w:r>
        <w:rPr>
          <w:sz w:val="28"/>
          <w:szCs w:val="28"/>
        </w:rPr>
        <w:t>Работодатель обязуется:</w:t>
      </w:r>
    </w:p>
    <w:p w:rsidR="004B7433" w:rsidRDefault="00E54935">
      <w:pPr>
        <w:spacing w:line="276" w:lineRule="auto"/>
        <w:ind w:firstLine="709"/>
        <w:contextualSpacing/>
        <w:jc w:val="both"/>
        <w:rPr>
          <w:bCs/>
          <w:sz w:val="28"/>
          <w:szCs w:val="28"/>
        </w:rPr>
      </w:pPr>
      <w:r>
        <w:rPr>
          <w:sz w:val="28"/>
          <w:szCs w:val="28"/>
        </w:rPr>
        <w:t>6.2.1.</w:t>
      </w:r>
      <w:r>
        <w:rPr>
          <w:rFonts w:eastAsia="Arial Unicode MS"/>
          <w:color w:val="000000"/>
          <w:kern w:val="2"/>
          <w:sz w:val="28"/>
          <w:szCs w:val="28"/>
        </w:rPr>
        <w:t> </w:t>
      </w:r>
      <w:r>
        <w:rPr>
          <w:sz w:val="28"/>
          <w:szCs w:val="28"/>
        </w:rPr>
        <w:t xml:space="preserve">Обеспечивать создание безопасных условий труда, соответствующих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4B7433" w:rsidRDefault="00E54935">
      <w:pPr>
        <w:pStyle w:val="34"/>
        <w:spacing w:after="0" w:line="276" w:lineRule="auto"/>
        <w:ind w:left="0" w:firstLine="709"/>
        <w:contextualSpacing/>
        <w:jc w:val="both"/>
        <w:rPr>
          <w:sz w:val="28"/>
          <w:szCs w:val="28"/>
        </w:rPr>
      </w:pPr>
      <w:r>
        <w:rPr>
          <w:sz w:val="28"/>
          <w:szCs w:val="28"/>
        </w:rPr>
        <w:t>6.2.2.</w:t>
      </w:r>
      <w:r>
        <w:rPr>
          <w:rFonts w:eastAsia="Arial Unicode MS"/>
          <w:color w:val="000000"/>
          <w:kern w:val="2"/>
          <w:sz w:val="28"/>
          <w:szCs w:val="28"/>
        </w:rPr>
        <w:t> </w:t>
      </w:r>
      <w:r>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Pr>
          <w:rStyle w:val="af1"/>
          <w:sz w:val="28"/>
          <w:szCs w:val="28"/>
        </w:rPr>
        <w:footnoteReference w:id="40"/>
      </w:r>
      <w:r>
        <w:rPr>
          <w:sz w:val="28"/>
          <w:szCs w:val="28"/>
        </w:rPr>
        <w:t>.</w:t>
      </w:r>
    </w:p>
    <w:p w:rsidR="004B7433" w:rsidRDefault="00E54935">
      <w:pPr>
        <w:pStyle w:val="34"/>
        <w:spacing w:after="0" w:line="276" w:lineRule="auto"/>
        <w:ind w:left="0" w:firstLine="709"/>
        <w:contextualSpacing/>
        <w:jc w:val="both"/>
        <w:rPr>
          <w:sz w:val="28"/>
          <w:szCs w:val="28"/>
        </w:rPr>
      </w:pPr>
      <w:r>
        <w:rPr>
          <w:sz w:val="28"/>
          <w:szCs w:val="28"/>
        </w:rPr>
        <w:lastRenderedPageBreak/>
        <w:t>6.2.3.</w:t>
      </w:r>
      <w:r>
        <w:rPr>
          <w:rFonts w:eastAsia="Arial Unicode MS"/>
          <w:color w:val="000000"/>
          <w:kern w:val="2"/>
          <w:sz w:val="28"/>
          <w:szCs w:val="28"/>
        </w:rPr>
        <w:t> </w:t>
      </w:r>
      <w:r>
        <w:rPr>
          <w:sz w:val="28"/>
          <w:szCs w:val="28"/>
        </w:rPr>
        <w:t>Обеспечивать создание и функционирование системы управления охраной труда в образовательной организации</w:t>
      </w:r>
      <w:r>
        <w:rPr>
          <w:rStyle w:val="af1"/>
          <w:sz w:val="28"/>
          <w:szCs w:val="28"/>
        </w:rPr>
        <w:footnoteReference w:id="41"/>
      </w:r>
      <w:r>
        <w:rPr>
          <w:sz w:val="28"/>
          <w:szCs w:val="28"/>
        </w:rPr>
        <w:t>, осуществлять управление профессиональными рисками.</w:t>
      </w:r>
    </w:p>
    <w:p w:rsidR="004B7433" w:rsidRDefault="00E54935">
      <w:pPr>
        <w:pStyle w:val="34"/>
        <w:spacing w:after="0" w:line="276" w:lineRule="auto"/>
        <w:ind w:left="0" w:firstLine="709"/>
        <w:contextualSpacing/>
        <w:jc w:val="both"/>
        <w:rPr>
          <w:sz w:val="28"/>
          <w:szCs w:val="28"/>
        </w:rPr>
      </w:pPr>
      <w:r>
        <w:rPr>
          <w:sz w:val="28"/>
          <w:szCs w:val="28"/>
        </w:rPr>
        <w:t>6.2.4.</w:t>
      </w:r>
      <w:r>
        <w:rPr>
          <w:rFonts w:eastAsia="Arial Unicode MS"/>
          <w:color w:val="000000"/>
          <w:kern w:val="2"/>
          <w:sz w:val="28"/>
          <w:szCs w:val="28"/>
        </w:rPr>
        <w:t> </w:t>
      </w:r>
      <w:r>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4B7433" w:rsidRDefault="00E54935">
      <w:pPr>
        <w:spacing w:line="276" w:lineRule="auto"/>
        <w:ind w:firstLine="709"/>
        <w:contextualSpacing/>
        <w:jc w:val="both"/>
        <w:rPr>
          <w:i/>
          <w:sz w:val="28"/>
          <w:szCs w:val="28"/>
        </w:rPr>
      </w:pPr>
      <w:r>
        <w:rPr>
          <w:spacing w:val="-6"/>
          <w:sz w:val="28"/>
          <w:szCs w:val="28"/>
        </w:rPr>
        <w:t>6.2.5.</w:t>
      </w:r>
      <w:r>
        <w:rPr>
          <w:rFonts w:eastAsia="Arial Unicode MS"/>
          <w:color w:val="000000"/>
          <w:kern w:val="2"/>
          <w:sz w:val="28"/>
          <w:szCs w:val="28"/>
        </w:rPr>
        <w:t> </w:t>
      </w:r>
      <w:r>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Pr>
          <w:bCs/>
          <w:sz w:val="28"/>
          <w:szCs w:val="28"/>
        </w:rPr>
        <w:t>(до 20 процентов)</w:t>
      </w:r>
      <w:r>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4B7433" w:rsidRDefault="00E54935">
      <w:pPr>
        <w:pStyle w:val="aff3"/>
        <w:spacing w:line="276" w:lineRule="auto"/>
        <w:ind w:firstLine="709"/>
        <w:contextualSpacing/>
        <w:jc w:val="both"/>
        <w:rPr>
          <w:sz w:val="28"/>
          <w:szCs w:val="28"/>
        </w:rPr>
      </w:pPr>
      <w:r>
        <w:rPr>
          <w:sz w:val="28"/>
          <w:szCs w:val="28"/>
        </w:rPr>
        <w:t>6.2.6.</w:t>
      </w:r>
      <w:r>
        <w:rPr>
          <w:rFonts w:eastAsia="Arial Unicode MS"/>
          <w:color w:val="000000"/>
          <w:kern w:val="2"/>
          <w:sz w:val="28"/>
          <w:szCs w:val="28"/>
        </w:rPr>
        <w:t> </w:t>
      </w:r>
      <w:r>
        <w:rPr>
          <w:sz w:val="28"/>
          <w:szCs w:val="28"/>
        </w:rPr>
        <w:t>Проводить в установленном законодательством Российской Федерации</w:t>
      </w:r>
      <w:r>
        <w:rPr>
          <w:rStyle w:val="af1"/>
          <w:sz w:val="28"/>
          <w:szCs w:val="28"/>
        </w:rPr>
        <w:footnoteReference w:id="42"/>
      </w:r>
      <w:r>
        <w:rPr>
          <w:sz w:val="28"/>
          <w:szCs w:val="28"/>
        </w:rPr>
        <w:t xml:space="preserve"> порядке специальную оценку условий труда на рабочих местах образовательных организаций</w:t>
      </w:r>
      <w:r>
        <w:rPr>
          <w:rStyle w:val="af1"/>
          <w:sz w:val="28"/>
          <w:szCs w:val="28"/>
        </w:rPr>
        <w:footnoteReference w:id="43"/>
      </w:r>
      <w:r>
        <w:rPr>
          <w:sz w:val="28"/>
          <w:szCs w:val="28"/>
        </w:rPr>
        <w:t>.</w:t>
      </w:r>
    </w:p>
    <w:p w:rsidR="004B7433" w:rsidRDefault="00E54935">
      <w:pPr>
        <w:spacing w:line="276" w:lineRule="auto"/>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4B7433" w:rsidRDefault="00E54935">
      <w:pPr>
        <w:pStyle w:val="aff3"/>
        <w:spacing w:line="276" w:lineRule="auto"/>
        <w:ind w:firstLine="709"/>
        <w:contextualSpacing/>
        <w:jc w:val="both"/>
        <w:rPr>
          <w:sz w:val="28"/>
          <w:szCs w:val="28"/>
        </w:rPr>
      </w:pPr>
      <w:r>
        <w:rPr>
          <w:sz w:val="28"/>
          <w:szCs w:val="28"/>
        </w:rPr>
        <w:t>6.2.7.</w:t>
      </w:r>
      <w:r>
        <w:rPr>
          <w:rFonts w:eastAsia="Arial Unicode MS"/>
          <w:color w:val="000000"/>
          <w:kern w:val="2"/>
          <w:sz w:val="28"/>
          <w:szCs w:val="28"/>
        </w:rPr>
        <w:t> </w:t>
      </w:r>
      <w:r>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4B7433" w:rsidRDefault="00E54935">
      <w:pPr>
        <w:pStyle w:val="aff3"/>
        <w:spacing w:line="276" w:lineRule="auto"/>
        <w:ind w:firstLine="709"/>
        <w:contextualSpacing/>
        <w:jc w:val="both"/>
        <w:rPr>
          <w:sz w:val="28"/>
          <w:szCs w:val="28"/>
        </w:rPr>
      </w:pPr>
      <w:r>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4B7433" w:rsidRDefault="00E54935">
      <w:pPr>
        <w:pStyle w:val="34"/>
        <w:spacing w:after="0" w:line="276" w:lineRule="auto"/>
        <w:ind w:left="0" w:firstLine="709"/>
        <w:contextualSpacing/>
        <w:jc w:val="both"/>
        <w:rPr>
          <w:sz w:val="28"/>
          <w:szCs w:val="28"/>
        </w:rPr>
      </w:pPr>
      <w:r>
        <w:rPr>
          <w:sz w:val="28"/>
          <w:szCs w:val="28"/>
        </w:rPr>
        <w:t>6.2.8.</w:t>
      </w:r>
      <w:r>
        <w:rPr>
          <w:rFonts w:eastAsia="Arial Unicode MS"/>
          <w:color w:val="000000"/>
          <w:kern w:val="2"/>
          <w:sz w:val="28"/>
          <w:szCs w:val="28"/>
        </w:rPr>
        <w:t> </w:t>
      </w:r>
      <w:r>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4B7433" w:rsidRDefault="00E54935">
      <w:pPr>
        <w:pStyle w:val="34"/>
        <w:spacing w:after="0" w:line="276" w:lineRule="auto"/>
        <w:ind w:left="0" w:firstLine="709"/>
        <w:contextualSpacing/>
        <w:jc w:val="both"/>
        <w:rPr>
          <w:sz w:val="28"/>
          <w:szCs w:val="28"/>
        </w:rPr>
      </w:pPr>
      <w:r>
        <w:rPr>
          <w:sz w:val="28"/>
          <w:szCs w:val="28"/>
        </w:rPr>
        <w:t>6.2.9.</w:t>
      </w:r>
      <w:r>
        <w:rPr>
          <w:rFonts w:eastAsia="Arial Unicode MS"/>
          <w:color w:val="000000"/>
          <w:kern w:val="2"/>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4B7433" w:rsidRDefault="00E54935">
      <w:pPr>
        <w:spacing w:line="276" w:lineRule="auto"/>
        <w:ind w:firstLine="709"/>
        <w:contextualSpacing/>
        <w:jc w:val="both"/>
        <w:rPr>
          <w:sz w:val="28"/>
          <w:szCs w:val="28"/>
        </w:rPr>
      </w:pPr>
      <w:r>
        <w:rPr>
          <w:sz w:val="28"/>
          <w:szCs w:val="28"/>
        </w:rPr>
        <w:lastRenderedPageBreak/>
        <w:t>6.2.10.</w:t>
      </w:r>
      <w:r>
        <w:rPr>
          <w:rFonts w:eastAsia="Arial Unicode MS"/>
          <w:color w:val="000000"/>
          <w:kern w:val="2"/>
          <w:sz w:val="28"/>
          <w:szCs w:val="28"/>
        </w:rPr>
        <w:t> </w:t>
      </w:r>
      <w:r>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Pr>
          <w:rFonts w:eastAsia="Arial Unicode MS"/>
          <w:color w:val="000000"/>
          <w:kern w:val="2"/>
          <w:sz w:val="28"/>
          <w:szCs w:val="28"/>
        </w:rPr>
        <w:t> </w:t>
      </w:r>
      <w:r>
        <w:rPr>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4B7433" w:rsidRDefault="00E54935">
      <w:pPr>
        <w:pStyle w:val="34"/>
        <w:spacing w:after="0" w:line="276" w:lineRule="auto"/>
        <w:ind w:left="0" w:firstLine="709"/>
        <w:contextualSpacing/>
        <w:jc w:val="both"/>
        <w:rPr>
          <w:sz w:val="28"/>
          <w:szCs w:val="28"/>
        </w:rPr>
      </w:pPr>
      <w:r>
        <w:rPr>
          <w:sz w:val="28"/>
          <w:szCs w:val="28"/>
        </w:rPr>
        <w:t>6.2.11.</w:t>
      </w:r>
      <w:r>
        <w:rPr>
          <w:rFonts w:eastAsia="Arial Unicode MS"/>
          <w:color w:val="000000"/>
          <w:kern w:val="2"/>
          <w:sz w:val="28"/>
          <w:szCs w:val="28"/>
        </w:rPr>
        <w:t> </w:t>
      </w:r>
      <w:r>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Pr>
          <w:sz w:val="28"/>
          <w:szCs w:val="28"/>
          <w:shd w:val="clear" w:color="auto" w:fill="FFFFFF"/>
        </w:rPr>
        <w:t xml:space="preserve">внеочередных медицинских осмотров </w:t>
      </w:r>
      <w:r>
        <w:rPr>
          <w:sz w:val="28"/>
          <w:szCs w:val="28"/>
        </w:rPr>
        <w:t xml:space="preserve">с сохранением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Pr>
          <w:rFonts w:eastAsia="Arial Unicode MS"/>
          <w:color w:val="000000"/>
          <w:kern w:val="2"/>
          <w:sz w:val="28"/>
          <w:szCs w:val="28"/>
        </w:rPr>
        <w:t> </w:t>
      </w:r>
      <w:r>
        <w:rPr>
          <w:color w:val="000000"/>
          <w:sz w:val="28"/>
          <w:szCs w:val="28"/>
        </w:rPr>
        <w:t>185.1</w:t>
      </w:r>
      <w:r>
        <w:rPr>
          <w:rFonts w:eastAsia="Arial Unicode MS"/>
          <w:color w:val="000000"/>
          <w:kern w:val="2"/>
          <w:sz w:val="28"/>
          <w:szCs w:val="28"/>
        </w:rPr>
        <w:t> </w:t>
      </w:r>
      <w:r>
        <w:rPr>
          <w:color w:val="000000"/>
          <w:sz w:val="28"/>
          <w:szCs w:val="28"/>
        </w:rPr>
        <w:t>ТК</w:t>
      </w:r>
      <w:r>
        <w:rPr>
          <w:rFonts w:eastAsia="Arial Unicode MS"/>
          <w:color w:val="000000"/>
          <w:kern w:val="2"/>
          <w:sz w:val="28"/>
          <w:szCs w:val="28"/>
        </w:rPr>
        <w:t> </w:t>
      </w:r>
      <w:r>
        <w:rPr>
          <w:color w:val="000000"/>
          <w:sz w:val="28"/>
          <w:szCs w:val="28"/>
        </w:rPr>
        <w:t>РФ.</w:t>
      </w:r>
    </w:p>
    <w:p w:rsidR="004B7433" w:rsidRDefault="00E54935">
      <w:pPr>
        <w:spacing w:line="276" w:lineRule="auto"/>
        <w:ind w:firstLine="709"/>
        <w:contextualSpacing/>
        <w:jc w:val="both"/>
        <w:rPr>
          <w:sz w:val="28"/>
          <w:szCs w:val="28"/>
        </w:rPr>
      </w:pPr>
      <w:r>
        <w:rPr>
          <w:sz w:val="28"/>
          <w:szCs w:val="28"/>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4B7433" w:rsidRDefault="00E54935">
      <w:pPr>
        <w:spacing w:line="276" w:lineRule="auto"/>
        <w:ind w:firstLine="709"/>
        <w:contextualSpacing/>
        <w:jc w:val="both"/>
        <w:rPr>
          <w:sz w:val="28"/>
          <w:szCs w:val="28"/>
        </w:rPr>
      </w:pPr>
      <w:r>
        <w:rPr>
          <w:sz w:val="28"/>
          <w:szCs w:val="28"/>
        </w:rPr>
        <w:t>6.2.13.</w:t>
      </w:r>
      <w:r>
        <w:rPr>
          <w:rFonts w:eastAsia="Arial Unicode MS"/>
          <w:color w:val="000000"/>
          <w:kern w:val="2"/>
          <w:sz w:val="28"/>
          <w:szCs w:val="28"/>
        </w:rPr>
        <w:t> </w:t>
      </w:r>
      <w:r>
        <w:rPr>
          <w:sz w:val="28"/>
          <w:szCs w:val="28"/>
        </w:rPr>
        <w:t xml:space="preserve">С учетом специфики трудовой деятельности и в целях обеспечения условий и охраны труда инструктора по физической культуре: </w:t>
      </w:r>
    </w:p>
    <w:p w:rsidR="004B7433" w:rsidRDefault="00E54935">
      <w:pPr>
        <w:spacing w:line="276" w:lineRule="auto"/>
        <w:ind w:firstLine="709"/>
        <w:contextualSpacing/>
        <w:jc w:val="both"/>
        <w:rPr>
          <w:strike/>
          <w:sz w:val="28"/>
          <w:szCs w:val="28"/>
        </w:rPr>
      </w:pPr>
      <w:r>
        <w:rPr>
          <w:sz w:val="28"/>
          <w:szCs w:val="28"/>
        </w:rPr>
        <w:t>-</w:t>
      </w:r>
      <w:r>
        <w:rPr>
          <w:rFonts w:eastAsia="Arial Unicode MS"/>
          <w:color w:val="000000"/>
          <w:kern w:val="2"/>
          <w:sz w:val="28"/>
          <w:szCs w:val="28"/>
        </w:rPr>
        <w:t> </w:t>
      </w:r>
      <w:r>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регулярно проводить испытания спортивного оборудования с составлением соответствующих актов.</w:t>
      </w:r>
    </w:p>
    <w:p w:rsidR="004B7433" w:rsidRDefault="00E54935">
      <w:pPr>
        <w:tabs>
          <w:tab w:val="left" w:pos="1620"/>
        </w:tabs>
        <w:spacing w:line="276" w:lineRule="auto"/>
        <w:ind w:firstLine="709"/>
        <w:contextualSpacing/>
        <w:jc w:val="both"/>
        <w:rPr>
          <w:sz w:val="28"/>
          <w:szCs w:val="28"/>
        </w:rPr>
      </w:pPr>
      <w:r>
        <w:rPr>
          <w:sz w:val="28"/>
          <w:szCs w:val="28"/>
        </w:rPr>
        <w:t>6.2.14.</w:t>
      </w:r>
      <w:r>
        <w:rPr>
          <w:rFonts w:eastAsia="Arial Unicode MS"/>
          <w:color w:val="000000"/>
          <w:kern w:val="2"/>
          <w:sz w:val="28"/>
          <w:szCs w:val="28"/>
        </w:rPr>
        <w:t> </w:t>
      </w:r>
      <w:r>
        <w:rPr>
          <w:sz w:val="28"/>
          <w:szCs w:val="28"/>
        </w:rPr>
        <w:t>Обеспечить наличие аптечек первой помощи работникам, питьевой воды.</w:t>
      </w:r>
    </w:p>
    <w:p w:rsidR="004B7433" w:rsidRDefault="00E54935">
      <w:pPr>
        <w:spacing w:line="276" w:lineRule="auto"/>
        <w:ind w:firstLine="709"/>
        <w:contextualSpacing/>
        <w:jc w:val="both"/>
        <w:rPr>
          <w:sz w:val="28"/>
          <w:szCs w:val="28"/>
        </w:rPr>
      </w:pPr>
      <w:r>
        <w:rPr>
          <w:sz w:val="28"/>
          <w:szCs w:val="28"/>
        </w:rPr>
        <w:t>6.2.15.</w:t>
      </w:r>
      <w:r>
        <w:rPr>
          <w:rFonts w:eastAsia="Arial Unicode MS"/>
          <w:color w:val="000000"/>
          <w:kern w:val="2"/>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4B7433" w:rsidRDefault="00E54935">
      <w:pPr>
        <w:tabs>
          <w:tab w:val="left" w:pos="1620"/>
        </w:tabs>
        <w:spacing w:line="276" w:lineRule="auto"/>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4B7433" w:rsidRDefault="00E54935">
      <w:pPr>
        <w:tabs>
          <w:tab w:val="left" w:pos="1620"/>
        </w:tabs>
        <w:spacing w:line="276" w:lineRule="auto"/>
        <w:ind w:firstLine="709"/>
        <w:contextualSpacing/>
        <w:jc w:val="both"/>
        <w:rPr>
          <w:sz w:val="28"/>
          <w:szCs w:val="28"/>
        </w:rPr>
      </w:pPr>
      <w:r>
        <w:rPr>
          <w:sz w:val="28"/>
          <w:szCs w:val="28"/>
        </w:rPr>
        <w:t>6.2.16.</w:t>
      </w:r>
      <w:r>
        <w:rPr>
          <w:rFonts w:eastAsia="Arial Unicode MS"/>
          <w:color w:val="000000"/>
          <w:kern w:val="2"/>
          <w:sz w:val="28"/>
          <w:szCs w:val="28"/>
        </w:rPr>
        <w:t> </w:t>
      </w:r>
      <w:r>
        <w:rPr>
          <w:sz w:val="28"/>
          <w:szCs w:val="28"/>
        </w:rPr>
        <w:t xml:space="preserve">Осуществлять контроль за соблюдением работниками требований, правил и инструкций по охране труда. Не допускать к работе лиц, не прошедших в </w:t>
      </w:r>
      <w:r>
        <w:rPr>
          <w:sz w:val="28"/>
          <w:szCs w:val="28"/>
        </w:rPr>
        <w:lastRenderedPageBreak/>
        <w:t>установленном порядке обучение, инструктаж по охране труда, стажировку на рабочем месте.</w:t>
      </w:r>
    </w:p>
    <w:p w:rsidR="004B7433" w:rsidRDefault="00E54935">
      <w:pPr>
        <w:tabs>
          <w:tab w:val="left" w:pos="1620"/>
        </w:tabs>
        <w:spacing w:line="276" w:lineRule="auto"/>
        <w:ind w:firstLine="709"/>
        <w:contextualSpacing/>
        <w:jc w:val="both"/>
        <w:rPr>
          <w:sz w:val="28"/>
          <w:szCs w:val="28"/>
        </w:rPr>
      </w:pPr>
      <w:r>
        <w:rPr>
          <w:sz w:val="28"/>
          <w:szCs w:val="28"/>
        </w:rPr>
        <w:t>6.2.17.</w:t>
      </w:r>
      <w:r>
        <w:rPr>
          <w:rFonts w:eastAsia="Arial Unicode MS"/>
          <w:color w:val="000000"/>
          <w:kern w:val="2"/>
          <w:sz w:val="28"/>
          <w:szCs w:val="28"/>
        </w:rPr>
        <w:t> </w:t>
      </w:r>
      <w:r>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4B7433" w:rsidRDefault="00E54935">
      <w:pPr>
        <w:tabs>
          <w:tab w:val="left" w:pos="1620"/>
        </w:tabs>
        <w:spacing w:line="276" w:lineRule="auto"/>
        <w:ind w:firstLine="709"/>
        <w:contextualSpacing/>
        <w:jc w:val="both"/>
        <w:rPr>
          <w:sz w:val="28"/>
          <w:szCs w:val="28"/>
        </w:rPr>
      </w:pPr>
      <w:r>
        <w:rPr>
          <w:sz w:val="28"/>
          <w:szCs w:val="28"/>
        </w:rPr>
        <w:t>6.3.</w:t>
      </w:r>
      <w:r>
        <w:rPr>
          <w:rFonts w:eastAsia="Arial Unicode MS"/>
          <w:color w:val="000000"/>
          <w:kern w:val="2"/>
          <w:sz w:val="28"/>
          <w:szCs w:val="28"/>
        </w:rPr>
        <w:t> </w:t>
      </w:r>
      <w:r>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4B7433" w:rsidRDefault="00E54935">
      <w:pPr>
        <w:tabs>
          <w:tab w:val="left" w:pos="1620"/>
        </w:tabs>
        <w:spacing w:line="276" w:lineRule="auto"/>
        <w:ind w:firstLine="709"/>
        <w:contextualSpacing/>
        <w:jc w:val="both"/>
        <w:rPr>
          <w:sz w:val="28"/>
          <w:szCs w:val="28"/>
        </w:rPr>
      </w:pPr>
      <w:r>
        <w:rPr>
          <w:sz w:val="28"/>
          <w:szCs w:val="28"/>
        </w:rPr>
        <w:t>6.4.</w:t>
      </w:r>
      <w:r>
        <w:rPr>
          <w:rFonts w:eastAsia="Arial Unicode MS"/>
          <w:color w:val="000000"/>
          <w:kern w:val="2"/>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4B7433" w:rsidRDefault="00E54935">
      <w:pPr>
        <w:spacing w:line="276" w:lineRule="auto"/>
        <w:ind w:firstLine="709"/>
        <w:contextualSpacing/>
        <w:jc w:val="both"/>
        <w:rPr>
          <w:sz w:val="28"/>
          <w:szCs w:val="28"/>
        </w:rPr>
      </w:pPr>
      <w:r>
        <w:rPr>
          <w:sz w:val="28"/>
          <w:szCs w:val="28"/>
        </w:rPr>
        <w:t>6.5.</w:t>
      </w:r>
      <w:r>
        <w:rPr>
          <w:rFonts w:eastAsia="Arial Unicode MS"/>
          <w:color w:val="000000"/>
          <w:kern w:val="2"/>
          <w:sz w:val="28"/>
          <w:szCs w:val="28"/>
        </w:rPr>
        <w:t> </w:t>
      </w:r>
      <w:r>
        <w:rPr>
          <w:sz w:val="28"/>
          <w:szCs w:val="28"/>
        </w:rPr>
        <w:t>Работники обязуются:</w:t>
      </w:r>
    </w:p>
    <w:p w:rsidR="004B7433" w:rsidRDefault="00E54935">
      <w:pPr>
        <w:spacing w:line="276" w:lineRule="auto"/>
        <w:ind w:firstLine="709"/>
        <w:contextualSpacing/>
        <w:jc w:val="both"/>
        <w:rPr>
          <w:sz w:val="28"/>
          <w:szCs w:val="28"/>
        </w:rPr>
      </w:pPr>
      <w:r>
        <w:rPr>
          <w:sz w:val="28"/>
          <w:szCs w:val="28"/>
        </w:rPr>
        <w:t>6.5.1.</w:t>
      </w:r>
      <w:r>
        <w:rPr>
          <w:rFonts w:eastAsia="Arial Unicode MS"/>
          <w:color w:val="000000"/>
          <w:kern w:val="2"/>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4B7433" w:rsidRDefault="00E54935">
      <w:pPr>
        <w:spacing w:line="276" w:lineRule="auto"/>
        <w:ind w:firstLine="709"/>
        <w:contextualSpacing/>
        <w:jc w:val="both"/>
        <w:rPr>
          <w:sz w:val="28"/>
          <w:szCs w:val="28"/>
        </w:rPr>
      </w:pPr>
      <w:r>
        <w:rPr>
          <w:sz w:val="28"/>
          <w:szCs w:val="28"/>
        </w:rPr>
        <w:t>6.5.2.</w:t>
      </w:r>
      <w:r>
        <w:rPr>
          <w:rFonts w:eastAsia="Arial Unicode MS"/>
          <w:color w:val="000000"/>
          <w:kern w:val="2"/>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4B7433" w:rsidRDefault="00E54935">
      <w:pPr>
        <w:spacing w:line="276" w:lineRule="auto"/>
        <w:ind w:firstLine="709"/>
        <w:contextualSpacing/>
        <w:jc w:val="both"/>
        <w:rPr>
          <w:sz w:val="28"/>
          <w:szCs w:val="28"/>
        </w:rPr>
      </w:pPr>
      <w:r>
        <w:rPr>
          <w:sz w:val="28"/>
          <w:szCs w:val="28"/>
        </w:rPr>
        <w:t>Проходить профессиональную гигиеническую подготовку и аттестацию в установленном законодательством порядке.</w:t>
      </w:r>
    </w:p>
    <w:p w:rsidR="004B7433" w:rsidRDefault="00E54935">
      <w:pPr>
        <w:spacing w:line="276" w:lineRule="auto"/>
        <w:ind w:firstLine="709"/>
        <w:contextualSpacing/>
        <w:jc w:val="both"/>
        <w:rPr>
          <w:sz w:val="28"/>
          <w:szCs w:val="28"/>
        </w:rPr>
      </w:pPr>
      <w:r>
        <w:rPr>
          <w:sz w:val="28"/>
          <w:szCs w:val="28"/>
        </w:rPr>
        <w:t>6.5.3.</w:t>
      </w:r>
      <w:r>
        <w:rPr>
          <w:rFonts w:eastAsia="Arial Unicode MS"/>
          <w:color w:val="000000"/>
          <w:kern w:val="2"/>
          <w:sz w:val="28"/>
          <w:szCs w:val="28"/>
        </w:rPr>
        <w:t> </w:t>
      </w:r>
      <w:r>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4B7433" w:rsidRDefault="00E54935">
      <w:pPr>
        <w:spacing w:line="276" w:lineRule="auto"/>
        <w:ind w:firstLine="709"/>
        <w:contextualSpacing/>
        <w:jc w:val="both"/>
        <w:rPr>
          <w:sz w:val="28"/>
          <w:szCs w:val="28"/>
        </w:rPr>
      </w:pPr>
      <w:r>
        <w:rPr>
          <w:sz w:val="28"/>
          <w:szCs w:val="28"/>
        </w:rPr>
        <w:t>6.5.4.</w:t>
      </w:r>
      <w:r>
        <w:rPr>
          <w:rFonts w:eastAsia="Arial Unicode MS"/>
          <w:color w:val="000000"/>
          <w:kern w:val="2"/>
          <w:sz w:val="28"/>
          <w:szCs w:val="28"/>
        </w:rPr>
        <w:t> </w:t>
      </w:r>
      <w:r>
        <w:rPr>
          <w:sz w:val="28"/>
          <w:szCs w:val="28"/>
        </w:rPr>
        <w:t>Правильно применять средства индивидуальной и коллективной защиты.</w:t>
      </w:r>
    </w:p>
    <w:p w:rsidR="004B7433" w:rsidRDefault="00E54935">
      <w:pPr>
        <w:spacing w:line="276" w:lineRule="auto"/>
        <w:ind w:firstLine="709"/>
        <w:contextualSpacing/>
        <w:jc w:val="both"/>
        <w:rPr>
          <w:sz w:val="28"/>
          <w:szCs w:val="28"/>
        </w:rPr>
      </w:pPr>
      <w:r>
        <w:rPr>
          <w:sz w:val="28"/>
          <w:szCs w:val="28"/>
        </w:rPr>
        <w:t>6.5.5.</w:t>
      </w:r>
      <w:r>
        <w:rPr>
          <w:rFonts w:eastAsia="Arial Unicode MS"/>
          <w:color w:val="000000"/>
          <w:kern w:val="2"/>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4B7433" w:rsidRDefault="00E54935">
      <w:pPr>
        <w:spacing w:line="276" w:lineRule="auto"/>
        <w:ind w:firstLine="709"/>
        <w:contextualSpacing/>
        <w:jc w:val="both"/>
        <w:rPr>
          <w:sz w:val="28"/>
          <w:szCs w:val="28"/>
        </w:rPr>
      </w:pPr>
      <w:r>
        <w:rPr>
          <w:sz w:val="28"/>
          <w:szCs w:val="28"/>
        </w:rPr>
        <w:t>6.6.</w:t>
      </w:r>
      <w:r>
        <w:rPr>
          <w:rFonts w:eastAsia="Arial Unicode MS"/>
          <w:color w:val="000000"/>
          <w:kern w:val="2"/>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4B7433" w:rsidRDefault="00E54935">
      <w:pPr>
        <w:spacing w:line="276" w:lineRule="auto"/>
        <w:ind w:firstLine="709"/>
        <w:contextualSpacing/>
        <w:jc w:val="both"/>
        <w:rPr>
          <w:sz w:val="28"/>
          <w:szCs w:val="28"/>
        </w:rPr>
      </w:pPr>
      <w:r>
        <w:rPr>
          <w:sz w:val="28"/>
          <w:szCs w:val="28"/>
        </w:rPr>
        <w:t>6.7. Выборный орган первичной профсоюзной организации обязуется:</w:t>
      </w:r>
    </w:p>
    <w:p w:rsidR="004B7433" w:rsidRDefault="00E54935">
      <w:pPr>
        <w:spacing w:line="276" w:lineRule="auto"/>
        <w:ind w:firstLine="709"/>
        <w:contextualSpacing/>
        <w:jc w:val="both"/>
        <w:rPr>
          <w:sz w:val="28"/>
          <w:szCs w:val="28"/>
        </w:rPr>
      </w:pPr>
      <w:r>
        <w:rPr>
          <w:sz w:val="28"/>
          <w:szCs w:val="28"/>
        </w:rPr>
        <w:lastRenderedPageBreak/>
        <w:t>6.7.1.</w:t>
      </w:r>
      <w:r>
        <w:rPr>
          <w:rFonts w:eastAsia="Arial Unicode MS"/>
          <w:color w:val="000000"/>
          <w:kern w:val="2"/>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4B7433" w:rsidRDefault="00E54935">
      <w:pPr>
        <w:spacing w:line="276" w:lineRule="auto"/>
        <w:ind w:firstLine="709"/>
        <w:contextualSpacing/>
        <w:jc w:val="both"/>
        <w:rPr>
          <w:sz w:val="28"/>
          <w:szCs w:val="28"/>
        </w:rPr>
      </w:pPr>
      <w:r>
        <w:rPr>
          <w:sz w:val="28"/>
          <w:szCs w:val="28"/>
        </w:rPr>
        <w:t>6.7.2.</w:t>
      </w:r>
      <w:r>
        <w:rPr>
          <w:rFonts w:eastAsia="Arial Unicode MS"/>
          <w:color w:val="000000"/>
          <w:kern w:val="2"/>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4B7433" w:rsidRDefault="00E54935">
      <w:pPr>
        <w:spacing w:line="276" w:lineRule="auto"/>
        <w:ind w:firstLine="709"/>
        <w:contextualSpacing/>
        <w:jc w:val="both"/>
        <w:rPr>
          <w:sz w:val="28"/>
          <w:szCs w:val="28"/>
        </w:rPr>
      </w:pPr>
      <w:r>
        <w:rPr>
          <w:sz w:val="28"/>
          <w:szCs w:val="28"/>
        </w:rPr>
        <w:t>6.7.3.</w:t>
      </w:r>
      <w:r>
        <w:rPr>
          <w:rFonts w:eastAsia="Arial Unicode MS"/>
          <w:color w:val="000000"/>
          <w:kern w:val="2"/>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4B7433" w:rsidRDefault="00E54935">
      <w:pPr>
        <w:spacing w:line="276" w:lineRule="auto"/>
        <w:ind w:firstLine="709"/>
        <w:contextualSpacing/>
        <w:jc w:val="both"/>
        <w:rPr>
          <w:sz w:val="28"/>
          <w:szCs w:val="28"/>
        </w:rPr>
      </w:pPr>
      <w:r>
        <w:rPr>
          <w:sz w:val="28"/>
          <w:szCs w:val="28"/>
        </w:rPr>
        <w:t>6.7.4.</w:t>
      </w:r>
      <w:r>
        <w:rPr>
          <w:rFonts w:eastAsia="Arial Unicode MS"/>
          <w:color w:val="000000"/>
          <w:kern w:val="2"/>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 xml:space="preserve">по охране труда; </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по проведению специальной оценки условий труда;</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по организации и проведению обязательных медицинских осмотров;</w:t>
      </w:r>
    </w:p>
    <w:p w:rsidR="004B7433" w:rsidRDefault="00E54935">
      <w:pPr>
        <w:spacing w:line="276" w:lineRule="auto"/>
        <w:ind w:firstLine="709"/>
        <w:contextualSpacing/>
        <w:jc w:val="both"/>
        <w:rPr>
          <w:sz w:val="28"/>
          <w:szCs w:val="28"/>
        </w:rPr>
      </w:pPr>
      <w:r>
        <w:rPr>
          <w:sz w:val="28"/>
          <w:szCs w:val="28"/>
        </w:rPr>
        <w:t>-</w:t>
      </w:r>
      <w:r>
        <w:rPr>
          <w:rFonts w:eastAsia="Arial Unicode MS"/>
          <w:color w:val="000000"/>
          <w:kern w:val="2"/>
          <w:sz w:val="28"/>
          <w:szCs w:val="28"/>
        </w:rPr>
        <w:t> </w:t>
      </w:r>
      <w:r>
        <w:rPr>
          <w:sz w:val="28"/>
          <w:szCs w:val="28"/>
        </w:rPr>
        <w:t xml:space="preserve">по расследованию несчастных случаев на производстве; </w:t>
      </w:r>
    </w:p>
    <w:p w:rsidR="004B7433" w:rsidRDefault="00E54935">
      <w:pPr>
        <w:spacing w:line="276" w:lineRule="auto"/>
        <w:ind w:firstLine="709"/>
        <w:contextualSpacing/>
        <w:jc w:val="both"/>
        <w:rPr>
          <w:sz w:val="28"/>
          <w:szCs w:val="28"/>
        </w:rPr>
      </w:pPr>
      <w:r>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4B7433" w:rsidRDefault="00E54935">
      <w:pPr>
        <w:spacing w:line="276" w:lineRule="auto"/>
        <w:ind w:firstLine="709"/>
        <w:contextualSpacing/>
        <w:jc w:val="both"/>
        <w:rPr>
          <w:sz w:val="28"/>
          <w:szCs w:val="28"/>
        </w:rPr>
      </w:pPr>
      <w:r>
        <w:rPr>
          <w:sz w:val="28"/>
          <w:szCs w:val="28"/>
        </w:rPr>
        <w:t>6.7.5.</w:t>
      </w:r>
      <w:r>
        <w:rPr>
          <w:rFonts w:eastAsia="Arial Unicode MS"/>
          <w:color w:val="000000"/>
          <w:kern w:val="2"/>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4B7433" w:rsidRDefault="00E54935">
      <w:pPr>
        <w:spacing w:line="276" w:lineRule="auto"/>
        <w:ind w:firstLine="709"/>
        <w:contextualSpacing/>
        <w:jc w:val="both"/>
        <w:rPr>
          <w:sz w:val="28"/>
          <w:szCs w:val="28"/>
        </w:rPr>
      </w:pPr>
      <w:r>
        <w:rPr>
          <w:sz w:val="28"/>
          <w:szCs w:val="28"/>
        </w:rPr>
        <w:t>6.7.6.</w:t>
      </w:r>
      <w:r>
        <w:rPr>
          <w:rFonts w:eastAsia="Arial Unicode MS"/>
          <w:color w:val="000000"/>
          <w:kern w:val="2"/>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4B7433" w:rsidRDefault="00E54935">
      <w:pPr>
        <w:spacing w:line="276" w:lineRule="auto"/>
        <w:ind w:firstLine="709"/>
        <w:contextualSpacing/>
        <w:jc w:val="both"/>
        <w:rPr>
          <w:sz w:val="28"/>
          <w:szCs w:val="28"/>
        </w:rPr>
      </w:pPr>
      <w:r>
        <w:rPr>
          <w:sz w:val="28"/>
          <w:szCs w:val="28"/>
        </w:rPr>
        <w:t>6.7.7.</w:t>
      </w:r>
      <w:r>
        <w:rPr>
          <w:rFonts w:eastAsia="Arial Unicode MS"/>
          <w:color w:val="000000"/>
          <w:kern w:val="2"/>
          <w:sz w:val="28"/>
          <w:szCs w:val="28"/>
        </w:rPr>
        <w:t> </w:t>
      </w:r>
      <w:r>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4B7433" w:rsidRDefault="00E54935">
      <w:pPr>
        <w:spacing w:line="276" w:lineRule="auto"/>
        <w:ind w:firstLine="709"/>
        <w:contextualSpacing/>
        <w:jc w:val="both"/>
        <w:rPr>
          <w:sz w:val="28"/>
          <w:szCs w:val="28"/>
        </w:rPr>
      </w:pPr>
      <w:r>
        <w:rPr>
          <w:sz w:val="28"/>
          <w:szCs w:val="28"/>
        </w:rPr>
        <w:t>Обращаться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4B7433" w:rsidRDefault="00E54935">
      <w:pPr>
        <w:spacing w:line="276" w:lineRule="auto"/>
        <w:ind w:firstLine="709"/>
        <w:contextualSpacing/>
        <w:jc w:val="both"/>
        <w:rPr>
          <w:sz w:val="28"/>
          <w:szCs w:val="28"/>
        </w:rPr>
      </w:pPr>
      <w:r>
        <w:rPr>
          <w:sz w:val="28"/>
          <w:szCs w:val="28"/>
        </w:rPr>
        <w:t>6.7.8.</w:t>
      </w:r>
      <w:r>
        <w:rPr>
          <w:rFonts w:eastAsia="Arial Unicode MS"/>
          <w:color w:val="000000"/>
          <w:kern w:val="2"/>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4B7433" w:rsidRDefault="004B7433">
      <w:pPr>
        <w:spacing w:line="276" w:lineRule="auto"/>
        <w:ind w:firstLine="709"/>
        <w:contextualSpacing/>
        <w:jc w:val="both"/>
        <w:rPr>
          <w:sz w:val="28"/>
          <w:szCs w:val="28"/>
        </w:rPr>
      </w:pPr>
    </w:p>
    <w:p w:rsidR="004B7433" w:rsidRDefault="00E54935">
      <w:pPr>
        <w:pStyle w:val="Default"/>
        <w:spacing w:line="276" w:lineRule="auto"/>
        <w:ind w:firstLine="709"/>
        <w:contextualSpacing/>
        <w:jc w:val="center"/>
        <w:rPr>
          <w:b/>
          <w:bCs/>
          <w:color w:val="auto"/>
        </w:rPr>
      </w:pPr>
      <w:r>
        <w:rPr>
          <w:b/>
          <w:bCs/>
          <w:color w:val="auto"/>
        </w:rPr>
        <w:t>VII. ПОДДЕРЖКА МОЛОДЫХ ПЕДАГОГОВ</w:t>
      </w:r>
    </w:p>
    <w:p w:rsidR="004B7433" w:rsidRDefault="00E54935">
      <w:pPr>
        <w:pStyle w:val="Default"/>
        <w:spacing w:line="276" w:lineRule="auto"/>
        <w:ind w:firstLine="709"/>
        <w:contextualSpacing/>
        <w:jc w:val="both"/>
        <w:rPr>
          <w:color w:val="auto"/>
          <w:sz w:val="28"/>
          <w:szCs w:val="28"/>
        </w:rPr>
      </w:pPr>
      <w:r>
        <w:rPr>
          <w:color w:val="auto"/>
          <w:sz w:val="28"/>
          <w:szCs w:val="28"/>
        </w:rPr>
        <w:t>7.1.</w:t>
      </w:r>
      <w:r>
        <w:rPr>
          <w:rFonts w:eastAsia="Arial Unicode MS"/>
          <w:kern w:val="2"/>
          <w:sz w:val="28"/>
          <w:szCs w:val="28"/>
        </w:rPr>
        <w:t> </w:t>
      </w:r>
      <w:r>
        <w:rPr>
          <w:bCs/>
          <w:color w:val="auto"/>
          <w:sz w:val="28"/>
          <w:szCs w:val="28"/>
        </w:rPr>
        <w:t>Стороны определяют следующие приоритетные направления в совместной деятельности</w:t>
      </w:r>
      <w:r w:rsidR="00F5306D">
        <w:rPr>
          <w:bCs/>
          <w:color w:val="auto"/>
          <w:sz w:val="28"/>
          <w:szCs w:val="28"/>
        </w:rPr>
        <w:t xml:space="preserve"> </w:t>
      </w:r>
      <w:r>
        <w:rPr>
          <w:color w:val="auto"/>
          <w:sz w:val="28"/>
          <w:szCs w:val="28"/>
        </w:rPr>
        <w:t xml:space="preserve">по осуществлению поддержки молодых педагогических работников (далее в разделе – молодых педагогов)и их закреплению в образовательной организации: </w:t>
      </w:r>
    </w:p>
    <w:p w:rsidR="004B7433" w:rsidRDefault="00E54935">
      <w:pPr>
        <w:pStyle w:val="Default"/>
        <w:spacing w:line="276" w:lineRule="auto"/>
        <w:ind w:firstLine="709"/>
        <w:contextualSpacing/>
        <w:jc w:val="both"/>
        <w:rPr>
          <w:color w:val="auto"/>
          <w:sz w:val="28"/>
          <w:szCs w:val="28"/>
        </w:rPr>
      </w:pPr>
      <w:r>
        <w:rPr>
          <w:color w:val="auto"/>
          <w:sz w:val="28"/>
          <w:szCs w:val="28"/>
        </w:rPr>
        <w:lastRenderedPageBreak/>
        <w:t>-</w:t>
      </w:r>
      <w:r>
        <w:rPr>
          <w:rFonts w:eastAsia="Arial Unicode MS"/>
          <w:kern w:val="2"/>
          <w:sz w:val="28"/>
          <w:szCs w:val="28"/>
        </w:rPr>
        <w:t> </w:t>
      </w:r>
      <w:r>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Pr>
          <w:rStyle w:val="af1"/>
          <w:color w:val="auto"/>
          <w:sz w:val="28"/>
          <w:szCs w:val="28"/>
        </w:rPr>
        <w:footnoteReference w:id="44"/>
      </w:r>
      <w:r>
        <w:rPr>
          <w:color w:val="auto"/>
          <w:sz w:val="28"/>
          <w:szCs w:val="28"/>
        </w:rPr>
        <w:t xml:space="preserve">;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привлечение молодежи к профсоюзной деятельности и членству в Профсоюзе; </w:t>
      </w:r>
    </w:p>
    <w:p w:rsidR="004B7433" w:rsidRDefault="00E54935">
      <w:pPr>
        <w:pStyle w:val="Default"/>
        <w:spacing w:line="276" w:lineRule="auto"/>
        <w:ind w:firstLine="709"/>
        <w:contextualSpacing/>
        <w:jc w:val="both"/>
        <w:rPr>
          <w:strike/>
          <w:color w:val="auto"/>
          <w:sz w:val="28"/>
          <w:szCs w:val="28"/>
        </w:rPr>
      </w:pPr>
      <w:r>
        <w:rPr>
          <w:color w:val="auto"/>
          <w:sz w:val="28"/>
          <w:szCs w:val="28"/>
        </w:rPr>
        <w:t>-</w:t>
      </w:r>
      <w:r>
        <w:rPr>
          <w:rFonts w:eastAsia="Arial Unicode MS"/>
          <w:kern w:val="2"/>
          <w:sz w:val="28"/>
          <w:szCs w:val="28"/>
        </w:rPr>
        <w:t> </w:t>
      </w:r>
      <w:r>
        <w:rPr>
          <w:color w:val="auto"/>
          <w:sz w:val="28"/>
          <w:szCs w:val="28"/>
        </w:rPr>
        <w:t>материальное и моральное поощрение молодых педагогов;</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4B7433" w:rsidRDefault="00E54935" w:rsidP="001079A1">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проведение культурно-массовой</w:t>
      </w:r>
      <w:r w:rsidR="009521EA">
        <w:rPr>
          <w:color w:val="auto"/>
          <w:sz w:val="28"/>
          <w:szCs w:val="28"/>
        </w:rPr>
        <w:t xml:space="preserve"> </w:t>
      </w:r>
      <w:r>
        <w:rPr>
          <w:color w:val="auto"/>
          <w:sz w:val="28"/>
          <w:szCs w:val="28"/>
        </w:rPr>
        <w:t>,физкультурно-оздор</w:t>
      </w:r>
      <w:r w:rsidR="001079A1">
        <w:rPr>
          <w:color w:val="auto"/>
          <w:sz w:val="28"/>
          <w:szCs w:val="28"/>
        </w:rPr>
        <w:t>овительной и спортивной работы;</w:t>
      </w:r>
    </w:p>
    <w:p w:rsidR="004B7433" w:rsidRDefault="00E54935">
      <w:pPr>
        <w:pStyle w:val="Default"/>
        <w:spacing w:line="276" w:lineRule="auto"/>
        <w:ind w:firstLine="709"/>
        <w:contextualSpacing/>
        <w:jc w:val="both"/>
        <w:rPr>
          <w:color w:val="auto"/>
          <w:sz w:val="28"/>
          <w:szCs w:val="28"/>
        </w:rPr>
      </w:pPr>
      <w:r>
        <w:rPr>
          <w:color w:val="auto"/>
          <w:sz w:val="28"/>
          <w:szCs w:val="28"/>
        </w:rPr>
        <w:t>7.2.</w:t>
      </w:r>
      <w:r>
        <w:rPr>
          <w:rFonts w:eastAsia="Arial Unicode MS"/>
          <w:kern w:val="2"/>
          <w:sz w:val="28"/>
          <w:szCs w:val="28"/>
        </w:rPr>
        <w:t> </w:t>
      </w:r>
      <w:r>
        <w:rPr>
          <w:bCs/>
          <w:color w:val="auto"/>
          <w:sz w:val="28"/>
          <w:szCs w:val="28"/>
        </w:rPr>
        <w:t xml:space="preserve">Выборный орган первичной профсоюзной организации совместно с работодателем осуществляет: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4B7433" w:rsidRDefault="00E54935">
      <w:pPr>
        <w:pStyle w:val="Default"/>
        <w:spacing w:line="276" w:lineRule="auto"/>
        <w:ind w:firstLine="709"/>
        <w:contextualSpacing/>
        <w:jc w:val="both"/>
        <w:rPr>
          <w:strike/>
          <w:color w:val="auto"/>
          <w:sz w:val="28"/>
          <w:szCs w:val="28"/>
        </w:rPr>
      </w:pPr>
      <w:r>
        <w:rPr>
          <w:color w:val="auto"/>
          <w:sz w:val="28"/>
          <w:szCs w:val="28"/>
        </w:rPr>
        <w:t>-</w:t>
      </w:r>
      <w:r>
        <w:rPr>
          <w:rFonts w:eastAsia="Arial Unicode MS"/>
          <w:kern w:val="2"/>
          <w:sz w:val="28"/>
          <w:szCs w:val="28"/>
        </w:rPr>
        <w:t> </w:t>
      </w:r>
      <w:r>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4B7433" w:rsidRDefault="00E54935">
      <w:pPr>
        <w:pStyle w:val="Default"/>
        <w:spacing w:line="276" w:lineRule="auto"/>
        <w:ind w:firstLine="709"/>
        <w:contextualSpacing/>
        <w:jc w:val="both"/>
        <w:rPr>
          <w:color w:val="auto"/>
          <w:sz w:val="28"/>
          <w:szCs w:val="28"/>
        </w:rPr>
      </w:pPr>
      <w:r>
        <w:rPr>
          <w:color w:val="auto"/>
          <w:sz w:val="28"/>
          <w:szCs w:val="28"/>
        </w:rPr>
        <w:t>7.3.</w:t>
      </w:r>
      <w:r>
        <w:rPr>
          <w:rFonts w:eastAsia="Arial Unicode MS"/>
          <w:kern w:val="2"/>
          <w:sz w:val="28"/>
          <w:szCs w:val="28"/>
        </w:rPr>
        <w:t> </w:t>
      </w:r>
      <w:r>
        <w:rPr>
          <w:bCs/>
          <w:color w:val="auto"/>
          <w:sz w:val="28"/>
          <w:szCs w:val="28"/>
        </w:rPr>
        <w:t>Выборный орган первичной профсоюзной организации</w:t>
      </w:r>
      <w:r>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4B7433" w:rsidRDefault="00E54935">
      <w:pPr>
        <w:pStyle w:val="Default"/>
        <w:spacing w:line="276" w:lineRule="auto"/>
        <w:ind w:firstLine="709"/>
        <w:contextualSpacing/>
        <w:jc w:val="both"/>
        <w:rPr>
          <w:color w:val="auto"/>
          <w:sz w:val="28"/>
          <w:szCs w:val="28"/>
        </w:rPr>
      </w:pPr>
      <w:r>
        <w:rPr>
          <w:color w:val="auto"/>
          <w:sz w:val="28"/>
          <w:szCs w:val="28"/>
        </w:rPr>
        <w:t>7.4.</w:t>
      </w:r>
      <w:r>
        <w:rPr>
          <w:rFonts w:eastAsia="Arial Unicode MS"/>
          <w:kern w:val="2"/>
          <w:sz w:val="28"/>
          <w:szCs w:val="28"/>
        </w:rPr>
        <w:t> </w:t>
      </w:r>
      <w:r>
        <w:rPr>
          <w:bCs/>
          <w:color w:val="auto"/>
          <w:sz w:val="28"/>
          <w:szCs w:val="28"/>
        </w:rPr>
        <w:t xml:space="preserve">Работодатель обязуется: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4B7433" w:rsidRDefault="00E54935">
      <w:pPr>
        <w:pStyle w:val="Default"/>
        <w:spacing w:line="276" w:lineRule="auto"/>
        <w:ind w:firstLine="709"/>
        <w:contextualSpacing/>
        <w:jc w:val="both"/>
        <w:rPr>
          <w:color w:val="auto"/>
          <w:sz w:val="28"/>
          <w:szCs w:val="28"/>
        </w:rPr>
      </w:pPr>
      <w:r>
        <w:rPr>
          <w:color w:val="auto"/>
          <w:sz w:val="28"/>
          <w:szCs w:val="28"/>
        </w:rPr>
        <w:t>-</w:t>
      </w:r>
      <w:r>
        <w:rPr>
          <w:rFonts w:eastAsia="Arial Unicode MS"/>
          <w:kern w:val="2"/>
          <w:sz w:val="28"/>
          <w:szCs w:val="28"/>
        </w:rPr>
        <w:t> </w:t>
      </w:r>
      <w:r>
        <w:rPr>
          <w:color w:val="auto"/>
          <w:sz w:val="28"/>
          <w:szCs w:val="28"/>
        </w:rPr>
        <w:t>предоставлять Совету молодых педагогов помещение для проведения заседаний и мероприятий.</w:t>
      </w:r>
    </w:p>
    <w:p w:rsidR="004B7433" w:rsidRDefault="004B7433" w:rsidP="001079A1">
      <w:pPr>
        <w:pStyle w:val="Default"/>
        <w:spacing w:line="276" w:lineRule="auto"/>
        <w:ind w:firstLine="709"/>
        <w:contextualSpacing/>
        <w:jc w:val="both"/>
        <w:rPr>
          <w:color w:val="auto"/>
          <w:sz w:val="28"/>
          <w:szCs w:val="28"/>
        </w:rPr>
      </w:pPr>
    </w:p>
    <w:p w:rsidR="004B7433" w:rsidRDefault="004B7433">
      <w:pPr>
        <w:pStyle w:val="Default"/>
        <w:spacing w:line="276" w:lineRule="auto"/>
        <w:ind w:firstLine="709"/>
        <w:contextualSpacing/>
        <w:jc w:val="center"/>
        <w:rPr>
          <w:color w:val="auto"/>
          <w:sz w:val="28"/>
          <w:szCs w:val="28"/>
        </w:rPr>
      </w:pPr>
    </w:p>
    <w:p w:rsidR="004B7433" w:rsidRDefault="00E54935">
      <w:pPr>
        <w:pStyle w:val="Default"/>
        <w:spacing w:line="276" w:lineRule="auto"/>
        <w:ind w:firstLine="709"/>
        <w:contextualSpacing/>
        <w:jc w:val="center"/>
        <w:rPr>
          <w:b/>
          <w:color w:val="auto"/>
        </w:rPr>
      </w:pPr>
      <w:r>
        <w:rPr>
          <w:rStyle w:val="A10"/>
          <w:color w:val="auto"/>
          <w:sz w:val="24"/>
          <w:szCs w:val="24"/>
          <w:lang w:val="en-US"/>
        </w:rPr>
        <w:t>VI</w:t>
      </w:r>
      <w:r>
        <w:rPr>
          <w:rStyle w:val="A10"/>
          <w:color w:val="auto"/>
          <w:sz w:val="24"/>
          <w:szCs w:val="24"/>
        </w:rPr>
        <w:t>II.</w:t>
      </w:r>
      <w:r>
        <w:rPr>
          <w:b/>
          <w:color w:val="auto"/>
        </w:rPr>
        <w:t>ДОПОЛНИТЕЛЬНОЕ ПРОФЕССИОНАЛЬНОЕ</w:t>
      </w:r>
      <w:r w:rsidR="003C5E22">
        <w:rPr>
          <w:b/>
          <w:color w:val="auto"/>
        </w:rPr>
        <w:t xml:space="preserve"> </w:t>
      </w:r>
      <w:r>
        <w:rPr>
          <w:b/>
          <w:color w:val="auto"/>
        </w:rPr>
        <w:t>ОБРАЗОВАНИЕ РАБОТНИКОВ</w:t>
      </w:r>
    </w:p>
    <w:p w:rsidR="004B7433" w:rsidRDefault="00E54935">
      <w:pPr>
        <w:pStyle w:val="Default"/>
        <w:spacing w:line="276" w:lineRule="auto"/>
        <w:ind w:firstLine="709"/>
        <w:contextualSpacing/>
        <w:jc w:val="both"/>
        <w:rPr>
          <w:color w:val="auto"/>
          <w:sz w:val="28"/>
          <w:szCs w:val="28"/>
        </w:rPr>
      </w:pPr>
      <w:r>
        <w:rPr>
          <w:color w:val="auto"/>
          <w:sz w:val="28"/>
          <w:szCs w:val="28"/>
        </w:rPr>
        <w:t>8.1. Стороны договорились о том, что:</w:t>
      </w:r>
    </w:p>
    <w:p w:rsidR="004B7433" w:rsidRDefault="00E54935">
      <w:pPr>
        <w:spacing w:line="276" w:lineRule="auto"/>
        <w:ind w:firstLine="709"/>
        <w:contextualSpacing/>
        <w:jc w:val="both"/>
        <w:rPr>
          <w:sz w:val="28"/>
          <w:szCs w:val="28"/>
        </w:rPr>
      </w:pPr>
      <w:r>
        <w:rPr>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w:t>
      </w:r>
      <w:r w:rsidR="009521EA">
        <w:rPr>
          <w:sz w:val="28"/>
          <w:szCs w:val="28"/>
        </w:rPr>
        <w:t xml:space="preserve"> </w:t>
      </w:r>
      <w:r>
        <w:rPr>
          <w:sz w:val="28"/>
          <w:szCs w:val="28"/>
        </w:rPr>
        <w:t>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Pr>
          <w:rStyle w:val="af1"/>
          <w:sz w:val="28"/>
          <w:szCs w:val="28"/>
        </w:rPr>
        <w:footnoteReference w:id="45"/>
      </w:r>
      <w:r>
        <w:rPr>
          <w:sz w:val="28"/>
          <w:szCs w:val="28"/>
        </w:rPr>
        <w:t>.</w:t>
      </w:r>
    </w:p>
    <w:p w:rsidR="004B7433" w:rsidRDefault="00E54935">
      <w:pPr>
        <w:spacing w:line="276" w:lineRule="auto"/>
        <w:ind w:firstLine="709"/>
        <w:contextualSpacing/>
        <w:jc w:val="both"/>
        <w:rPr>
          <w:rFonts w:eastAsia="Calibri"/>
          <w:sz w:val="28"/>
          <w:szCs w:val="28"/>
          <w:lang w:eastAsia="en-US"/>
        </w:rPr>
      </w:pPr>
      <w:r>
        <w:rPr>
          <w:rFonts w:eastAsia="Calibr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Pr>
          <w:rStyle w:val="af1"/>
          <w:rFonts w:eastAsia="Calibri"/>
          <w:sz w:val="28"/>
          <w:szCs w:val="28"/>
          <w:lang w:eastAsia="en-US"/>
        </w:rPr>
        <w:footnoteReference w:id="46"/>
      </w:r>
      <w:r>
        <w:rPr>
          <w:rFonts w:eastAsia="Calibri"/>
          <w:sz w:val="28"/>
          <w:szCs w:val="28"/>
          <w:lang w:eastAsia="en-US"/>
        </w:rPr>
        <w:t>.</w:t>
      </w:r>
    </w:p>
    <w:p w:rsidR="004B7433" w:rsidRDefault="00E54935">
      <w:pPr>
        <w:spacing w:line="276" w:lineRule="auto"/>
        <w:ind w:firstLine="709"/>
        <w:contextualSpacing/>
        <w:jc w:val="both"/>
        <w:rPr>
          <w:rFonts w:eastAsia="Calibri"/>
          <w:sz w:val="28"/>
          <w:szCs w:val="28"/>
          <w:lang w:eastAsia="en-US"/>
        </w:rPr>
      </w:pPr>
      <w:r>
        <w:rPr>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511899">
        <w:rPr>
          <w:sz w:val="28"/>
          <w:szCs w:val="28"/>
        </w:rPr>
        <w:t xml:space="preserve"> </w:t>
      </w:r>
      <w:r>
        <w:rPr>
          <w:sz w:val="28"/>
          <w:szCs w:val="28"/>
        </w:rPr>
        <w:t>за счет средств работодателя</w:t>
      </w:r>
      <w:r>
        <w:rPr>
          <w:rStyle w:val="af1"/>
          <w:sz w:val="28"/>
          <w:szCs w:val="28"/>
        </w:rPr>
        <w:footnoteReference w:id="47"/>
      </w:r>
      <w:r>
        <w:rPr>
          <w:rFonts w:eastAsia="Calibri"/>
          <w:sz w:val="28"/>
          <w:szCs w:val="28"/>
          <w:lang w:eastAsia="en-US"/>
        </w:rPr>
        <w:t>.</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8.1.3. Работодатель не </w:t>
      </w:r>
      <w:r>
        <w:rPr>
          <w:sz w:val="28"/>
          <w:szCs w:val="28"/>
        </w:rPr>
        <w:t xml:space="preserve">вправе обязывать работников осуществлять </w:t>
      </w:r>
      <w:r>
        <w:rPr>
          <w:color w:val="auto"/>
          <w:sz w:val="28"/>
          <w:szCs w:val="28"/>
        </w:rPr>
        <w:t>дополнительное профессиональное образование за счет их собственных средств</w:t>
      </w:r>
      <w:r>
        <w:rPr>
          <w:sz w:val="28"/>
          <w:szCs w:val="28"/>
        </w:rPr>
        <w:t>, в том числе такие условия не могут быть включены в трудовые договоры</w:t>
      </w:r>
      <w:r>
        <w:rPr>
          <w:color w:val="auto"/>
          <w:sz w:val="28"/>
          <w:szCs w:val="28"/>
        </w:rPr>
        <w:t>.</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4B7433" w:rsidRDefault="00E54935">
      <w:pPr>
        <w:pStyle w:val="Default"/>
        <w:spacing w:line="276" w:lineRule="auto"/>
        <w:ind w:firstLine="709"/>
        <w:contextualSpacing/>
        <w:jc w:val="both"/>
        <w:rPr>
          <w:bCs/>
          <w:sz w:val="28"/>
          <w:szCs w:val="28"/>
        </w:rPr>
      </w:pPr>
      <w:r>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Pr>
          <w:rFonts w:eastAsia="Calibr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Pr>
          <w:sz w:val="28"/>
          <w:szCs w:val="28"/>
        </w:rPr>
        <w:t>целенаправленного совершенствования (получения новой) компетенции (квалификации) работника</w:t>
      </w:r>
      <w:r>
        <w:rPr>
          <w:rStyle w:val="af1"/>
          <w:sz w:val="28"/>
          <w:szCs w:val="28"/>
        </w:rPr>
        <w:footnoteReference w:id="48"/>
      </w:r>
      <w:r>
        <w:rPr>
          <w:sz w:val="28"/>
          <w:szCs w:val="28"/>
        </w:rPr>
        <w:t xml:space="preserve">. При этом, </w:t>
      </w:r>
      <w:r>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Pr>
          <w:sz w:val="28"/>
          <w:szCs w:val="28"/>
        </w:rPr>
        <w:t>м</w:t>
      </w:r>
      <w:r>
        <w:rPr>
          <w:bCs/>
          <w:sz w:val="28"/>
          <w:szCs w:val="28"/>
        </w:rPr>
        <w:t xml:space="preserve">инимальный объём не менее 36  часов для всех категорий работников (для молодых специалистов – не менее </w:t>
      </w:r>
      <w:r>
        <w:rPr>
          <w:bCs/>
          <w:sz w:val="28"/>
          <w:szCs w:val="28"/>
        </w:rPr>
        <w:lastRenderedPageBreak/>
        <w:t>72  часов)</w:t>
      </w:r>
      <w:r>
        <w:rPr>
          <w:color w:val="auto"/>
          <w:sz w:val="28"/>
          <w:szCs w:val="28"/>
        </w:rPr>
        <w:t>, а объём освоения программ профессиональной переподготовки – не менее 250  часов</w:t>
      </w:r>
      <w:r>
        <w:rPr>
          <w:bCs/>
          <w:sz w:val="28"/>
          <w:szCs w:val="28"/>
        </w:rPr>
        <w:t>.</w:t>
      </w:r>
    </w:p>
    <w:p w:rsidR="004B7433" w:rsidRDefault="00E54935">
      <w:pPr>
        <w:pStyle w:val="Default"/>
        <w:spacing w:line="276" w:lineRule="auto"/>
        <w:ind w:firstLine="709"/>
        <w:contextualSpacing/>
        <w:jc w:val="both"/>
        <w:rPr>
          <w:sz w:val="28"/>
          <w:szCs w:val="28"/>
        </w:rPr>
      </w:pPr>
      <w:r>
        <w:rPr>
          <w:color w:val="auto"/>
          <w:sz w:val="28"/>
          <w:szCs w:val="28"/>
        </w:rPr>
        <w:t>8.1.5. </w:t>
      </w:r>
      <w:r>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8.1.6. При направлении работника на дополнительное профессиональное образование </w:t>
      </w:r>
      <w:r>
        <w:rPr>
          <w:rFonts w:eastAsia="Calibri"/>
          <w:sz w:val="28"/>
          <w:szCs w:val="28"/>
          <w:lang w:eastAsia="en-US"/>
        </w:rPr>
        <w:t xml:space="preserve">с отрывом от работы </w:t>
      </w:r>
      <w:r>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rStyle w:val="af1"/>
          <w:sz w:val="28"/>
          <w:szCs w:val="28"/>
        </w:rPr>
        <w:footnoteReference w:id="49"/>
      </w:r>
      <w:r>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4B7433" w:rsidRDefault="00E54935">
      <w:pPr>
        <w:pStyle w:val="Default"/>
        <w:spacing w:line="276" w:lineRule="auto"/>
        <w:ind w:firstLine="709"/>
        <w:contextualSpacing/>
        <w:jc w:val="both"/>
        <w:rPr>
          <w:color w:val="auto"/>
          <w:sz w:val="28"/>
          <w:szCs w:val="28"/>
        </w:rPr>
      </w:pPr>
      <w:r>
        <w:rPr>
          <w:color w:val="auto"/>
          <w:sz w:val="28"/>
          <w:szCs w:val="28"/>
        </w:rPr>
        <w:t>8.1.7. Гарантии и компенсации работникам, совмещающим работу с получением образования (высшего образования по про</w:t>
      </w:r>
      <w:r w:rsidR="00511899">
        <w:rPr>
          <w:color w:val="auto"/>
          <w:sz w:val="28"/>
          <w:szCs w:val="28"/>
        </w:rPr>
        <w:t>граммам бакалавриата, специалис</w:t>
      </w:r>
      <w:r>
        <w:rPr>
          <w:color w:val="auto"/>
          <w:sz w:val="28"/>
          <w:szCs w:val="28"/>
        </w:rPr>
        <w:t xml:space="preserve">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Pr>
          <w:color w:val="auto"/>
          <w:sz w:val="28"/>
          <w:szCs w:val="28"/>
        </w:rPr>
        <w:br/>
        <w:t>173-177 ТК РФ.</w:t>
      </w:r>
    </w:p>
    <w:p w:rsidR="004B7433" w:rsidRDefault="00E54935">
      <w:pPr>
        <w:pStyle w:val="Default"/>
        <w:spacing w:line="276" w:lineRule="auto"/>
        <w:ind w:firstLine="709"/>
        <w:contextualSpacing/>
        <w:jc w:val="both"/>
        <w:rPr>
          <w:color w:val="auto"/>
          <w:sz w:val="28"/>
          <w:szCs w:val="28"/>
        </w:rPr>
      </w:pPr>
      <w:r>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8.1.9. Гарантии и компенсации, предусмотренные статьями </w:t>
      </w:r>
      <w:r>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4B7433" w:rsidRDefault="00E54935">
      <w:pPr>
        <w:pStyle w:val="Default"/>
        <w:spacing w:line="276" w:lineRule="auto"/>
        <w:ind w:firstLine="709"/>
        <w:contextualSpacing/>
        <w:jc w:val="both"/>
        <w:rPr>
          <w:color w:val="auto"/>
          <w:sz w:val="28"/>
          <w:szCs w:val="28"/>
        </w:rPr>
      </w:pPr>
      <w:r>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4B7433" w:rsidRPr="001079A1" w:rsidRDefault="00E54935" w:rsidP="001079A1">
      <w:pPr>
        <w:pStyle w:val="Default"/>
        <w:spacing w:line="276" w:lineRule="auto"/>
        <w:ind w:firstLine="709"/>
        <w:contextualSpacing/>
        <w:jc w:val="both"/>
        <w:rPr>
          <w:rStyle w:val="A10"/>
          <w:b w:val="0"/>
          <w:bCs w:val="0"/>
          <w:color w:val="auto"/>
          <w:sz w:val="28"/>
          <w:szCs w:val="28"/>
        </w:rPr>
      </w:pPr>
      <w:r>
        <w:rPr>
          <w:color w:val="auto"/>
          <w:sz w:val="28"/>
          <w:szCs w:val="28"/>
        </w:rPr>
        <w:t xml:space="preserve">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w:t>
      </w:r>
      <w:r>
        <w:rPr>
          <w:color w:val="auto"/>
          <w:sz w:val="28"/>
          <w:szCs w:val="28"/>
        </w:rPr>
        <w:lastRenderedPageBreak/>
        <w:t>для прохождения аттестации и подготовки выпускной квалификационной работы на условиях, определённых в трудовом договоре</w:t>
      </w:r>
      <w:r>
        <w:rPr>
          <w:rStyle w:val="af1"/>
          <w:color w:val="auto"/>
          <w:sz w:val="28"/>
          <w:szCs w:val="28"/>
        </w:rPr>
        <w:footnoteReference w:id="50"/>
      </w:r>
      <w:r>
        <w:rPr>
          <w:color w:val="auto"/>
          <w:sz w:val="28"/>
          <w:szCs w:val="28"/>
        </w:rPr>
        <w:t>.</w:t>
      </w:r>
    </w:p>
    <w:p w:rsidR="004B7433" w:rsidRDefault="00E54935">
      <w:pPr>
        <w:pStyle w:val="Pa15"/>
        <w:spacing w:line="276" w:lineRule="auto"/>
        <w:ind w:firstLine="709"/>
        <w:contextualSpacing/>
        <w:jc w:val="center"/>
        <w:rPr>
          <w:b/>
          <w:bCs/>
          <w:color w:val="000000"/>
        </w:rPr>
      </w:pPr>
      <w:r>
        <w:rPr>
          <w:b/>
          <w:bCs/>
        </w:rPr>
        <w:t>IХ</w:t>
      </w:r>
      <w:r>
        <w:rPr>
          <w:rStyle w:val="A10"/>
          <w:sz w:val="24"/>
          <w:szCs w:val="24"/>
        </w:rPr>
        <w:t>. СОЦИАЛЬНОЕ ПАРТНЁРСТВО</w:t>
      </w:r>
    </w:p>
    <w:p w:rsidR="004B7433" w:rsidRDefault="00E54935">
      <w:pPr>
        <w:pStyle w:val="Pa9"/>
        <w:spacing w:line="276" w:lineRule="auto"/>
        <w:ind w:firstLine="709"/>
        <w:contextualSpacing/>
        <w:jc w:val="both"/>
        <w:rPr>
          <w:color w:val="000000"/>
          <w:sz w:val="28"/>
          <w:szCs w:val="28"/>
          <w:u w:val="single"/>
        </w:rPr>
      </w:pPr>
      <w:r>
        <w:rPr>
          <w:rStyle w:val="A10"/>
          <w:b w:val="0"/>
          <w:bCs w:val="0"/>
          <w:sz w:val="28"/>
          <w:szCs w:val="28"/>
        </w:rPr>
        <w:t>9.1. В целях развития социального партнёрства стороны обязуются:</w:t>
      </w:r>
    </w:p>
    <w:p w:rsidR="004B7433" w:rsidRDefault="00E54935">
      <w:pPr>
        <w:pStyle w:val="Default"/>
        <w:spacing w:line="276" w:lineRule="auto"/>
        <w:ind w:firstLine="709"/>
        <w:contextualSpacing/>
        <w:jc w:val="both"/>
        <w:rPr>
          <w:rStyle w:val="A10"/>
          <w:b w:val="0"/>
          <w:bCs w:val="0"/>
          <w:sz w:val="28"/>
          <w:szCs w:val="28"/>
        </w:rPr>
      </w:pPr>
      <w:r>
        <w:rPr>
          <w:rStyle w:val="A10"/>
          <w:b w:val="0"/>
          <w:bCs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4B7433" w:rsidRDefault="00E54935">
      <w:pPr>
        <w:pStyle w:val="Default"/>
        <w:spacing w:line="276" w:lineRule="auto"/>
        <w:ind w:firstLine="709"/>
        <w:contextualSpacing/>
        <w:jc w:val="both"/>
        <w:rPr>
          <w:rStyle w:val="A10"/>
          <w:b w:val="0"/>
          <w:bCs w:val="0"/>
          <w:sz w:val="28"/>
          <w:szCs w:val="28"/>
        </w:rPr>
      </w:pPr>
      <w:r>
        <w:rPr>
          <w:rStyle w:val="A10"/>
          <w:b w:val="0"/>
          <w:bCs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4B7433" w:rsidRDefault="00E54935">
      <w:pPr>
        <w:pStyle w:val="Default"/>
        <w:spacing w:line="276" w:lineRule="auto"/>
        <w:ind w:firstLine="709"/>
        <w:contextualSpacing/>
        <w:jc w:val="both"/>
        <w:rPr>
          <w:rStyle w:val="A10"/>
          <w:b w:val="0"/>
          <w:bCs w:val="0"/>
          <w:sz w:val="28"/>
          <w:szCs w:val="28"/>
        </w:rPr>
      </w:pPr>
      <w:r>
        <w:rPr>
          <w:rStyle w:val="A10"/>
          <w:b w:val="0"/>
          <w:bCs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4B7433" w:rsidRDefault="00E54935">
      <w:pPr>
        <w:pStyle w:val="Default"/>
        <w:spacing w:line="276" w:lineRule="auto"/>
        <w:ind w:firstLine="709"/>
        <w:contextualSpacing/>
        <w:jc w:val="both"/>
        <w:rPr>
          <w:rStyle w:val="A10"/>
          <w:b w:val="0"/>
          <w:bCs w:val="0"/>
          <w:sz w:val="28"/>
          <w:szCs w:val="28"/>
        </w:rPr>
      </w:pPr>
      <w:r>
        <w:rPr>
          <w:rStyle w:val="A10"/>
          <w:b w:val="0"/>
          <w:bCs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4B7433" w:rsidRDefault="00E54935">
      <w:pPr>
        <w:pStyle w:val="33"/>
        <w:spacing w:line="276" w:lineRule="auto"/>
        <w:ind w:firstLine="709"/>
        <w:contextualSpacing/>
      </w:pPr>
      <w: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4B7433" w:rsidRDefault="00E54935">
      <w:pPr>
        <w:pStyle w:val="Default"/>
        <w:spacing w:line="276" w:lineRule="auto"/>
        <w:ind w:firstLine="709"/>
        <w:contextualSpacing/>
        <w:jc w:val="both"/>
        <w:rPr>
          <w:sz w:val="28"/>
          <w:szCs w:val="28"/>
        </w:rPr>
      </w:pPr>
      <w:r>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4B7433" w:rsidRDefault="00E54935">
      <w:pPr>
        <w:pStyle w:val="Default"/>
        <w:spacing w:line="276" w:lineRule="auto"/>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4B7433" w:rsidRDefault="00E54935">
      <w:pPr>
        <w:spacing w:line="276" w:lineRule="auto"/>
        <w:ind w:firstLine="709"/>
        <w:contextualSpacing/>
        <w:jc w:val="both"/>
        <w:rPr>
          <w:spacing w:val="-6"/>
          <w:sz w:val="28"/>
          <w:szCs w:val="28"/>
        </w:rPr>
      </w:pPr>
      <w:r>
        <w:rPr>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w:t>
      </w:r>
      <w:r>
        <w:rPr>
          <w:sz w:val="28"/>
          <w:szCs w:val="28"/>
        </w:rPr>
        <w:lastRenderedPageBreak/>
        <w:t>размере, установленном выборным органом первичной профсоюзной организации, но не менее 1</w:t>
      </w:r>
      <w:r>
        <w:rPr>
          <w:spacing w:val="-6"/>
          <w:sz w:val="28"/>
          <w:szCs w:val="28"/>
        </w:rPr>
        <w:t>%</w:t>
      </w:r>
      <w:r>
        <w:rPr>
          <w:rStyle w:val="af1"/>
          <w:spacing w:val="-6"/>
          <w:sz w:val="28"/>
          <w:szCs w:val="28"/>
        </w:rPr>
        <w:footnoteReference w:id="51"/>
      </w:r>
      <w:r>
        <w:rPr>
          <w:spacing w:val="-6"/>
          <w:sz w:val="28"/>
          <w:szCs w:val="28"/>
        </w:rPr>
        <w:t>(часть шестая статьи 377 ТК</w:t>
      </w:r>
      <w:r>
        <w:rPr>
          <w:rFonts w:eastAsia="Arial Unicode MS"/>
          <w:color w:val="000000"/>
          <w:kern w:val="2"/>
          <w:sz w:val="28"/>
          <w:szCs w:val="28"/>
        </w:rPr>
        <w:t> </w:t>
      </w:r>
      <w:r>
        <w:rPr>
          <w:spacing w:val="-6"/>
          <w:sz w:val="28"/>
          <w:szCs w:val="28"/>
        </w:rPr>
        <w:t xml:space="preserve">РФ). </w:t>
      </w:r>
    </w:p>
    <w:p w:rsidR="004B7433" w:rsidRDefault="00E54935">
      <w:pPr>
        <w:pStyle w:val="33"/>
        <w:spacing w:line="276" w:lineRule="auto"/>
        <w:ind w:firstLine="709"/>
        <w:contextualSpacing/>
      </w:pPr>
      <w: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B7433" w:rsidRDefault="00E54935">
      <w:pPr>
        <w:pStyle w:val="33"/>
        <w:spacing w:line="276" w:lineRule="auto"/>
        <w:ind w:firstLine="709"/>
        <w:contextualSpacing/>
      </w:pPr>
      <w: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4B7433" w:rsidRDefault="00E54935">
      <w:pPr>
        <w:pStyle w:val="Pa9"/>
        <w:spacing w:line="276" w:lineRule="auto"/>
        <w:ind w:firstLine="709"/>
        <w:contextualSpacing/>
        <w:jc w:val="both"/>
        <w:rPr>
          <w:color w:val="000000"/>
          <w:sz w:val="28"/>
          <w:szCs w:val="28"/>
        </w:rPr>
      </w:pPr>
      <w:r>
        <w:rPr>
          <w:rStyle w:val="A10"/>
          <w:b w:val="0"/>
          <w:bCs w:val="0"/>
          <w:sz w:val="28"/>
          <w:szCs w:val="28"/>
        </w:rPr>
        <w:t xml:space="preserve">9.2.4. 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4B7433" w:rsidRDefault="00E54935">
      <w:pPr>
        <w:pStyle w:val="Pa9"/>
        <w:spacing w:line="276" w:lineRule="auto"/>
        <w:ind w:firstLine="709"/>
        <w:contextualSpacing/>
        <w:jc w:val="both"/>
        <w:rPr>
          <w:rStyle w:val="A10"/>
          <w:b w:val="0"/>
          <w:bCs w:val="0"/>
          <w:sz w:val="28"/>
          <w:szCs w:val="28"/>
        </w:rPr>
      </w:pPr>
      <w:r>
        <w:rPr>
          <w:rStyle w:val="A10"/>
          <w:b w:val="0"/>
          <w:bCs w:val="0"/>
          <w:sz w:val="28"/>
          <w:szCs w:val="28"/>
        </w:rPr>
        <w:t xml:space="preserve">9.2.5. 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Pr>
          <w:rStyle w:val="A10"/>
          <w:b w:val="0"/>
          <w:bCs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Pr>
          <w:rFonts w:eastAsia="Arial Unicode MS"/>
          <w:color w:val="000000"/>
          <w:kern w:val="2"/>
          <w:sz w:val="28"/>
          <w:szCs w:val="28"/>
        </w:rPr>
        <w:t> </w:t>
      </w:r>
      <w:r>
        <w:rPr>
          <w:rStyle w:val="A10"/>
          <w:b w:val="0"/>
          <w:bCs w:val="0"/>
          <w:sz w:val="28"/>
          <w:szCs w:val="28"/>
        </w:rPr>
        <w:t xml:space="preserve">РФ, принимать с предварительного согласия соответствующего вышестоящего выборного </w:t>
      </w:r>
      <w:r>
        <w:rPr>
          <w:sz w:val="28"/>
          <w:szCs w:val="28"/>
        </w:rPr>
        <w:t>органа первичной профсоюзной организации</w:t>
      </w:r>
      <w:r>
        <w:rPr>
          <w:rStyle w:val="A10"/>
          <w:b w:val="0"/>
          <w:bCs w:val="0"/>
          <w:sz w:val="28"/>
          <w:szCs w:val="28"/>
        </w:rPr>
        <w:t xml:space="preserve">. </w:t>
      </w:r>
    </w:p>
    <w:p w:rsidR="004B7433" w:rsidRDefault="00E54935">
      <w:pPr>
        <w:pStyle w:val="Pa9"/>
        <w:spacing w:line="276" w:lineRule="auto"/>
        <w:ind w:firstLine="709"/>
        <w:contextualSpacing/>
        <w:jc w:val="both"/>
        <w:rPr>
          <w:sz w:val="28"/>
          <w:szCs w:val="28"/>
        </w:rPr>
      </w:pPr>
      <w:r>
        <w:rPr>
          <w:rStyle w:val="A10"/>
          <w:b w:val="0"/>
          <w:bCs w:val="0"/>
          <w:sz w:val="28"/>
          <w:szCs w:val="28"/>
        </w:rPr>
        <w:t>9.2.6.</w:t>
      </w:r>
      <w:r>
        <w:t> </w:t>
      </w:r>
      <w:r>
        <w:rPr>
          <w:rStyle w:val="A10"/>
          <w:b w:val="0"/>
          <w:bCs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Pr>
          <w:rStyle w:val="A10"/>
          <w:b w:val="0"/>
          <w:bCs w:val="0"/>
          <w:sz w:val="28"/>
          <w:szCs w:val="28"/>
        </w:rPr>
        <w:t>) образовательной организации членом наблюдательного совета.</w:t>
      </w:r>
    </w:p>
    <w:p w:rsidR="004B7433" w:rsidRDefault="00E54935">
      <w:pPr>
        <w:pStyle w:val="Pa9"/>
        <w:spacing w:line="276" w:lineRule="auto"/>
        <w:ind w:firstLine="709"/>
        <w:contextualSpacing/>
        <w:jc w:val="both"/>
        <w:rPr>
          <w:color w:val="000000"/>
          <w:sz w:val="28"/>
          <w:szCs w:val="28"/>
        </w:rPr>
      </w:pPr>
      <w:r>
        <w:rPr>
          <w:rStyle w:val="A10"/>
          <w:b w:val="0"/>
          <w:bCs w:val="0"/>
          <w:sz w:val="28"/>
          <w:szCs w:val="28"/>
        </w:rPr>
        <w:t>9.3. Взаимодействие работодателя с выборным органом первичной профсоюзной организации осуществляется посредством:</w:t>
      </w:r>
    </w:p>
    <w:p w:rsidR="004B7433" w:rsidRDefault="00E54935">
      <w:pPr>
        <w:pStyle w:val="Pa9"/>
        <w:spacing w:line="276" w:lineRule="auto"/>
        <w:ind w:firstLine="709"/>
        <w:contextualSpacing/>
        <w:jc w:val="both"/>
        <w:rPr>
          <w:rStyle w:val="A10"/>
          <w:b w:val="0"/>
          <w:bCs w:val="0"/>
          <w:sz w:val="28"/>
          <w:szCs w:val="28"/>
        </w:rPr>
      </w:pPr>
      <w:r>
        <w:rPr>
          <w:rStyle w:val="A10"/>
          <w:b w:val="0"/>
          <w:bCs w:val="0"/>
          <w:sz w:val="28"/>
          <w:szCs w:val="28"/>
        </w:rPr>
        <w:t>- </w:t>
      </w:r>
      <w:r>
        <w:rPr>
          <w:rStyle w:val="A70"/>
          <w:sz w:val="28"/>
          <w:szCs w:val="28"/>
        </w:rPr>
        <w:t xml:space="preserve">учёта мнения </w:t>
      </w:r>
      <w:r>
        <w:rPr>
          <w:rStyle w:val="A10"/>
          <w:b w:val="0"/>
          <w:bCs w:val="0"/>
          <w:sz w:val="28"/>
          <w:szCs w:val="28"/>
        </w:rPr>
        <w:t>выборного органа первичной профсоюзной организации в порядке, установленном статьёй 372 ТК</w:t>
      </w:r>
      <w:r>
        <w:rPr>
          <w:rFonts w:eastAsia="Arial Unicode MS"/>
          <w:color w:val="000000"/>
          <w:kern w:val="2"/>
          <w:sz w:val="28"/>
          <w:szCs w:val="28"/>
        </w:rPr>
        <w:t> </w:t>
      </w:r>
      <w:r>
        <w:rPr>
          <w:rStyle w:val="A10"/>
          <w:b w:val="0"/>
          <w:bCs w:val="0"/>
          <w:sz w:val="28"/>
          <w:szCs w:val="28"/>
        </w:rPr>
        <w:t>РФ;</w:t>
      </w:r>
    </w:p>
    <w:p w:rsidR="004B7433" w:rsidRDefault="00E54935">
      <w:pPr>
        <w:pStyle w:val="Pa9"/>
        <w:spacing w:line="276" w:lineRule="auto"/>
        <w:ind w:firstLine="709"/>
        <w:contextualSpacing/>
        <w:jc w:val="both"/>
        <w:rPr>
          <w:rStyle w:val="A10"/>
          <w:b w:val="0"/>
          <w:bCs w:val="0"/>
          <w:sz w:val="28"/>
          <w:szCs w:val="28"/>
        </w:rPr>
      </w:pPr>
      <w:r>
        <w:rPr>
          <w:rStyle w:val="A10"/>
          <w:b w:val="0"/>
          <w:bCs w:val="0"/>
          <w:sz w:val="28"/>
          <w:szCs w:val="28"/>
        </w:rPr>
        <w:t>- </w:t>
      </w:r>
      <w:r>
        <w:rPr>
          <w:rStyle w:val="A70"/>
          <w:sz w:val="28"/>
          <w:szCs w:val="28"/>
        </w:rPr>
        <w:t xml:space="preserve">учёта мотивированного мнения </w:t>
      </w:r>
      <w:r>
        <w:rPr>
          <w:rStyle w:val="A10"/>
          <w:b w:val="0"/>
          <w:bCs w:val="0"/>
          <w:sz w:val="28"/>
          <w:szCs w:val="28"/>
        </w:rPr>
        <w:t>выборного органа первичной профсоюзной организации в порядке, установленном статьёй 373 ТК РФ;</w:t>
      </w:r>
    </w:p>
    <w:p w:rsidR="004B7433" w:rsidRDefault="00E54935">
      <w:pPr>
        <w:pStyle w:val="Pa9"/>
        <w:spacing w:line="276" w:lineRule="auto"/>
        <w:ind w:firstLine="709"/>
        <w:contextualSpacing/>
        <w:jc w:val="both"/>
        <w:rPr>
          <w:rStyle w:val="A70"/>
          <w:sz w:val="28"/>
          <w:szCs w:val="28"/>
        </w:rPr>
      </w:pPr>
      <w:r>
        <w:rPr>
          <w:rStyle w:val="A10"/>
          <w:b w:val="0"/>
          <w:bCs w:val="0"/>
          <w:sz w:val="28"/>
          <w:szCs w:val="28"/>
        </w:rPr>
        <w:t>- </w:t>
      </w:r>
      <w:r>
        <w:rPr>
          <w:rStyle w:val="A70"/>
          <w:sz w:val="28"/>
          <w:szCs w:val="28"/>
        </w:rPr>
        <w:t xml:space="preserve">согласование </w:t>
      </w:r>
      <w:r>
        <w:rPr>
          <w:rStyle w:val="A10"/>
          <w:b w:val="0"/>
          <w:bCs w:val="0"/>
          <w:sz w:val="28"/>
          <w:szCs w:val="28"/>
        </w:rPr>
        <w:t>выборным органом первичной профсоюзной организации</w:t>
      </w:r>
      <w:r>
        <w:rPr>
          <w:rStyle w:val="A70"/>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4B7433" w:rsidRDefault="00E54935">
      <w:pPr>
        <w:pStyle w:val="Pa9"/>
        <w:spacing w:line="276" w:lineRule="auto"/>
        <w:ind w:firstLine="709"/>
        <w:contextualSpacing/>
        <w:jc w:val="both"/>
        <w:rPr>
          <w:color w:val="000000"/>
          <w:sz w:val="28"/>
          <w:szCs w:val="28"/>
          <w:u w:val="single"/>
        </w:rPr>
      </w:pPr>
      <w:r>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4B7433" w:rsidRDefault="00E54935">
      <w:pPr>
        <w:spacing w:line="276" w:lineRule="auto"/>
        <w:ind w:firstLine="709"/>
        <w:contextualSpacing/>
        <w:jc w:val="both"/>
        <w:rPr>
          <w:sz w:val="28"/>
          <w:szCs w:val="28"/>
        </w:rPr>
      </w:pPr>
      <w:r>
        <w:rPr>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w:t>
      </w:r>
      <w:r>
        <w:rPr>
          <w:iCs/>
          <w:sz w:val="28"/>
          <w:szCs w:val="28"/>
        </w:rPr>
        <w:lastRenderedPageBreak/>
        <w:t xml:space="preserve">деятельность в пределах установленной нормы часов (школы-интернаты, детские дома, интернаты при образовательных организациях)) (статья 105 ТК РФ); </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привлекает к работе в выходные и нерабочие праздничные дни (статья 113 ТК 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4B7433" w:rsidRDefault="00E54935">
      <w:pPr>
        <w:pStyle w:val="Default"/>
        <w:spacing w:line="276" w:lineRule="auto"/>
        <w:ind w:firstLine="709"/>
        <w:contextualSpacing/>
        <w:jc w:val="both"/>
        <w:rPr>
          <w:color w:val="auto"/>
          <w:sz w:val="28"/>
          <w:szCs w:val="28"/>
        </w:rPr>
      </w:pPr>
      <w:r>
        <w:rPr>
          <w:iCs/>
          <w:color w:val="auto"/>
          <w:sz w:val="28"/>
          <w:szCs w:val="28"/>
        </w:rPr>
        <w:t>- привлекает работника к сверхурочной работе (статья 99 ТК РФ);</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утверждает формы расчетного листка (статья 136 ТК 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4B7433" w:rsidRDefault="00E54935">
      <w:pPr>
        <w:pStyle w:val="Default"/>
        <w:spacing w:line="276" w:lineRule="auto"/>
        <w:ind w:firstLine="709"/>
        <w:contextualSpacing/>
        <w:jc w:val="both"/>
        <w:rPr>
          <w:iCs/>
          <w:color w:val="auto"/>
          <w:sz w:val="28"/>
          <w:szCs w:val="28"/>
        </w:rPr>
      </w:pPr>
      <w:r>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4B7433" w:rsidRDefault="00E54935">
      <w:pPr>
        <w:pStyle w:val="Default"/>
        <w:spacing w:line="276" w:lineRule="auto"/>
        <w:ind w:firstLine="709"/>
        <w:contextualSpacing/>
        <w:jc w:val="both"/>
        <w:rPr>
          <w:iCs/>
          <w:color w:val="auto"/>
          <w:sz w:val="28"/>
          <w:szCs w:val="28"/>
        </w:rPr>
      </w:pPr>
      <w:r>
        <w:rPr>
          <w:iCs/>
          <w:color w:val="auto"/>
          <w:sz w:val="28"/>
          <w:szCs w:val="28"/>
        </w:rPr>
        <w:t>- формирует комиссии по урегулированию споров между участниками образовательных отношений;</w:t>
      </w:r>
    </w:p>
    <w:p w:rsidR="004B7433" w:rsidRDefault="00E54935">
      <w:pPr>
        <w:pStyle w:val="Default"/>
        <w:spacing w:line="276" w:lineRule="auto"/>
        <w:ind w:firstLine="709"/>
        <w:contextualSpacing/>
        <w:jc w:val="both"/>
        <w:rPr>
          <w:color w:val="auto"/>
          <w:sz w:val="28"/>
          <w:szCs w:val="28"/>
        </w:rPr>
      </w:pPr>
      <w:r>
        <w:rPr>
          <w:iCs/>
          <w:color w:val="auto"/>
          <w:sz w:val="28"/>
          <w:szCs w:val="28"/>
        </w:rPr>
        <w:t>- представляет к награждению отраслевыми и иными наградами;</w:t>
      </w:r>
    </w:p>
    <w:p w:rsidR="004B7433" w:rsidRDefault="00E54935">
      <w:pPr>
        <w:pStyle w:val="Default"/>
        <w:spacing w:line="276" w:lineRule="auto"/>
        <w:ind w:firstLine="709"/>
        <w:contextualSpacing/>
        <w:jc w:val="both"/>
        <w:rPr>
          <w:iCs/>
          <w:color w:val="auto"/>
          <w:sz w:val="28"/>
          <w:szCs w:val="28"/>
        </w:rPr>
      </w:pPr>
      <w:r>
        <w:rPr>
          <w:iCs/>
          <w:color w:val="auto"/>
          <w:sz w:val="28"/>
          <w:szCs w:val="28"/>
        </w:rPr>
        <w:t xml:space="preserve">- принимает (утверждает) локальные нормативные акты </w:t>
      </w:r>
      <w:r>
        <w:rPr>
          <w:rStyle w:val="A10"/>
          <w:b w:val="0"/>
          <w:bCs w:val="0"/>
          <w:sz w:val="28"/>
          <w:szCs w:val="28"/>
        </w:rPr>
        <w:t>образовательной организации</w:t>
      </w:r>
      <w:r>
        <w:rPr>
          <w:iCs/>
          <w:color w:val="auto"/>
          <w:sz w:val="28"/>
          <w:szCs w:val="28"/>
        </w:rPr>
        <w:t>, содержащие нормы трудового права (статьи 8, 371, 372 ТК РФ).</w:t>
      </w:r>
    </w:p>
    <w:p w:rsidR="004B7433" w:rsidRDefault="00E54935">
      <w:pPr>
        <w:pStyle w:val="Default"/>
        <w:spacing w:line="276" w:lineRule="auto"/>
        <w:ind w:firstLine="709"/>
        <w:contextualSpacing/>
        <w:jc w:val="both"/>
        <w:rPr>
          <w:color w:val="auto"/>
          <w:sz w:val="28"/>
          <w:szCs w:val="28"/>
        </w:rPr>
      </w:pPr>
      <w:r>
        <w:rPr>
          <w:color w:val="auto"/>
          <w:sz w:val="28"/>
          <w:szCs w:val="28"/>
        </w:rPr>
        <w:t>9.3.2. </w:t>
      </w:r>
      <w:r>
        <w:rPr>
          <w:bCs/>
          <w:iCs/>
          <w:color w:val="auto"/>
          <w:sz w:val="28"/>
          <w:szCs w:val="28"/>
        </w:rPr>
        <w:t xml:space="preserve">С учётом мотивированного мнения </w:t>
      </w:r>
      <w:r>
        <w:rPr>
          <w:rStyle w:val="A10"/>
          <w:b w:val="0"/>
          <w:bCs w:val="0"/>
          <w:sz w:val="28"/>
          <w:szCs w:val="28"/>
        </w:rPr>
        <w:t xml:space="preserve">выборного органа первичной профсоюзной организации </w:t>
      </w:r>
      <w:r>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4B7433" w:rsidRDefault="00E54935">
      <w:pPr>
        <w:pStyle w:val="Default"/>
        <w:spacing w:line="276" w:lineRule="auto"/>
        <w:ind w:firstLine="709"/>
        <w:contextualSpacing/>
        <w:jc w:val="both"/>
        <w:rPr>
          <w:color w:val="auto"/>
          <w:sz w:val="28"/>
          <w:szCs w:val="28"/>
        </w:rPr>
      </w:pPr>
      <w:r>
        <w:rPr>
          <w:color w:val="auto"/>
          <w:sz w:val="28"/>
          <w:szCs w:val="28"/>
        </w:rPr>
        <w:t>- </w:t>
      </w:r>
      <w:r>
        <w:rPr>
          <w:iCs/>
          <w:color w:val="auto"/>
          <w:sz w:val="28"/>
          <w:szCs w:val="28"/>
        </w:rPr>
        <w:t>другие основания (</w:t>
      </w:r>
      <w:r>
        <w:rPr>
          <w:sz w:val="28"/>
          <w:szCs w:val="28"/>
        </w:rPr>
        <w:t>пункты первый и второй статьи 336 ТК РФ и др.).</w:t>
      </w:r>
    </w:p>
    <w:p w:rsidR="004B7433" w:rsidRDefault="00E54935">
      <w:pPr>
        <w:pStyle w:val="Default"/>
        <w:spacing w:line="276" w:lineRule="auto"/>
        <w:ind w:firstLine="709"/>
        <w:contextualSpacing/>
        <w:jc w:val="both"/>
        <w:rPr>
          <w:rStyle w:val="A10"/>
          <w:b w:val="0"/>
          <w:bCs w:val="0"/>
          <w:sz w:val="28"/>
          <w:szCs w:val="28"/>
        </w:rPr>
      </w:pPr>
      <w:r>
        <w:rPr>
          <w:color w:val="auto"/>
          <w:sz w:val="28"/>
          <w:szCs w:val="28"/>
        </w:rPr>
        <w:t>9.3.3. </w:t>
      </w:r>
      <w:r>
        <w:rPr>
          <w:rStyle w:val="A10"/>
          <w:b w:val="0"/>
          <w:bCs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установление и распределение учебной нагрузки педагогических и других работников; </w:t>
      </w:r>
    </w:p>
    <w:p w:rsidR="004B7433" w:rsidRDefault="00E54935">
      <w:pPr>
        <w:pStyle w:val="Default"/>
        <w:spacing w:line="276" w:lineRule="auto"/>
        <w:ind w:firstLine="709"/>
        <w:contextualSpacing/>
        <w:jc w:val="both"/>
        <w:rPr>
          <w:iCs/>
          <w:color w:val="auto"/>
          <w:sz w:val="28"/>
          <w:szCs w:val="28"/>
        </w:rPr>
      </w:pPr>
      <w:r>
        <w:rPr>
          <w:iCs/>
          <w:color w:val="auto"/>
          <w:sz w:val="28"/>
          <w:szCs w:val="28"/>
        </w:rPr>
        <w:t xml:space="preserve">- установление дополнительных гарантий работникам, совмещающим работу с обучением; </w:t>
      </w:r>
    </w:p>
    <w:p w:rsidR="004B7433" w:rsidRDefault="00E54935">
      <w:pPr>
        <w:pStyle w:val="Default"/>
        <w:spacing w:line="276" w:lineRule="auto"/>
        <w:ind w:firstLine="709"/>
        <w:contextualSpacing/>
        <w:jc w:val="both"/>
        <w:rPr>
          <w:iCs/>
          <w:color w:val="auto"/>
          <w:sz w:val="28"/>
          <w:szCs w:val="28"/>
        </w:rPr>
      </w:pPr>
      <w:r>
        <w:rPr>
          <w:iCs/>
          <w:color w:val="auto"/>
          <w:sz w:val="28"/>
          <w:szCs w:val="28"/>
        </w:rPr>
        <w:t>- перечень должностей работников с ненормированным рабочим днем (статья 101 ТК РФ);</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составление графика сменности (статья 103 ТК РФ); </w:t>
      </w:r>
    </w:p>
    <w:p w:rsidR="004B7433" w:rsidRDefault="00E54935">
      <w:pPr>
        <w:pStyle w:val="Default"/>
        <w:spacing w:line="276" w:lineRule="auto"/>
        <w:ind w:firstLine="709"/>
        <w:contextualSpacing/>
        <w:jc w:val="both"/>
        <w:rPr>
          <w:color w:val="auto"/>
          <w:sz w:val="28"/>
          <w:szCs w:val="28"/>
        </w:rPr>
      </w:pPr>
      <w:r>
        <w:rPr>
          <w:iCs/>
          <w:color w:val="auto"/>
          <w:sz w:val="28"/>
          <w:szCs w:val="28"/>
        </w:rPr>
        <w:lastRenderedPageBreak/>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Pr>
          <w:rFonts w:eastAsia="Arial Unicode MS"/>
          <w:kern w:val="2"/>
          <w:sz w:val="28"/>
          <w:szCs w:val="28"/>
        </w:rPr>
        <w:t> </w:t>
      </w:r>
      <w:r>
        <w:rPr>
          <w:iCs/>
          <w:color w:val="auto"/>
          <w:sz w:val="28"/>
          <w:szCs w:val="28"/>
        </w:rPr>
        <w:t>100 ТК</w:t>
      </w:r>
      <w:r>
        <w:rPr>
          <w:rFonts w:eastAsia="Arial Unicode MS"/>
          <w:kern w:val="2"/>
          <w:sz w:val="28"/>
          <w:szCs w:val="28"/>
        </w:rPr>
        <w:t> </w:t>
      </w:r>
      <w:r>
        <w:rPr>
          <w:iCs/>
          <w:color w:val="auto"/>
          <w:sz w:val="28"/>
          <w:szCs w:val="28"/>
        </w:rPr>
        <w:t xml:space="preserve">РФ); </w:t>
      </w:r>
    </w:p>
    <w:p w:rsidR="004B7433" w:rsidRDefault="00E54935">
      <w:pPr>
        <w:pStyle w:val="Default"/>
        <w:spacing w:line="276" w:lineRule="auto"/>
        <w:ind w:firstLine="709"/>
        <w:contextualSpacing/>
        <w:jc w:val="both"/>
        <w:rPr>
          <w:color w:val="auto"/>
          <w:sz w:val="28"/>
          <w:szCs w:val="28"/>
        </w:rPr>
      </w:pPr>
      <w:r>
        <w:rPr>
          <w:iCs/>
          <w:color w:val="auto"/>
          <w:sz w:val="28"/>
          <w:szCs w:val="28"/>
        </w:rPr>
        <w:t>- утверждение графика отпусков (статья 123 ТК</w:t>
      </w:r>
      <w:r>
        <w:rPr>
          <w:rFonts w:eastAsia="Arial Unicode MS"/>
          <w:kern w:val="2"/>
          <w:sz w:val="28"/>
          <w:szCs w:val="28"/>
        </w:rPr>
        <w:t> </w:t>
      </w:r>
      <w:r>
        <w:rPr>
          <w:iCs/>
          <w:color w:val="auto"/>
          <w:sz w:val="28"/>
          <w:szCs w:val="28"/>
        </w:rPr>
        <w:t xml:space="preserve">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xml:space="preserve">- утверждение графика длительных отпусков; </w:t>
      </w:r>
    </w:p>
    <w:p w:rsidR="004B7433" w:rsidRDefault="00E54935">
      <w:pPr>
        <w:pStyle w:val="Default"/>
        <w:spacing w:line="276" w:lineRule="auto"/>
        <w:ind w:firstLine="709"/>
        <w:contextualSpacing/>
        <w:jc w:val="both"/>
        <w:rPr>
          <w:iCs/>
          <w:color w:val="auto"/>
          <w:sz w:val="28"/>
          <w:szCs w:val="28"/>
        </w:rPr>
      </w:pPr>
      <w:r>
        <w:rPr>
          <w:iCs/>
          <w:color w:val="auto"/>
          <w:sz w:val="28"/>
          <w:szCs w:val="28"/>
        </w:rPr>
        <w:t>- правила и инструкции по охране труда для работников (статья 212 ТК РФ);</w:t>
      </w:r>
    </w:p>
    <w:p w:rsidR="004B7433" w:rsidRDefault="00E54935">
      <w:pPr>
        <w:pStyle w:val="Default"/>
        <w:spacing w:line="276" w:lineRule="auto"/>
        <w:ind w:firstLine="709"/>
        <w:contextualSpacing/>
        <w:jc w:val="both"/>
        <w:rPr>
          <w:iCs/>
          <w:color w:val="auto"/>
          <w:sz w:val="28"/>
          <w:szCs w:val="28"/>
        </w:rPr>
      </w:pPr>
      <w:r>
        <w:rPr>
          <w:iCs/>
          <w:color w:val="auto"/>
          <w:sz w:val="28"/>
          <w:szCs w:val="28"/>
        </w:rPr>
        <w:t>- конкретные размеры оплаты за работу в выходной или нерабочий праздничный день (статья 153 ТК</w:t>
      </w:r>
      <w:r>
        <w:rPr>
          <w:rFonts w:eastAsia="Arial Unicode MS"/>
          <w:kern w:val="2"/>
          <w:sz w:val="28"/>
          <w:szCs w:val="28"/>
        </w:rPr>
        <w:t> </w:t>
      </w:r>
      <w:r>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введение, замену и пересмотр норм труда (статья 162 ТК РФ);</w:t>
      </w:r>
    </w:p>
    <w:p w:rsidR="004B7433" w:rsidRDefault="00E54935">
      <w:pPr>
        <w:pStyle w:val="Default"/>
        <w:spacing w:line="276" w:lineRule="auto"/>
        <w:ind w:firstLine="709"/>
        <w:contextualSpacing/>
        <w:jc w:val="both"/>
        <w:rPr>
          <w:color w:val="auto"/>
          <w:sz w:val="28"/>
          <w:szCs w:val="28"/>
        </w:rPr>
      </w:pPr>
      <w:r>
        <w:rPr>
          <w:iCs/>
          <w:color w:val="auto"/>
          <w:sz w:val="28"/>
          <w:szCs w:val="28"/>
        </w:rPr>
        <w:t>- определение сроков проведения специальной оценки условий труда (статья 22 ТК РФ);</w:t>
      </w:r>
    </w:p>
    <w:p w:rsidR="004B7433" w:rsidRDefault="00E54935">
      <w:pPr>
        <w:pStyle w:val="Default"/>
        <w:spacing w:line="276" w:lineRule="auto"/>
        <w:ind w:firstLine="709"/>
        <w:contextualSpacing/>
        <w:jc w:val="both"/>
        <w:rPr>
          <w:iCs/>
          <w:color w:val="auto"/>
          <w:sz w:val="28"/>
          <w:szCs w:val="28"/>
        </w:rPr>
      </w:pPr>
      <w:r>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4B7433" w:rsidRDefault="00E54935">
      <w:pPr>
        <w:pStyle w:val="Default"/>
        <w:spacing w:line="276" w:lineRule="auto"/>
        <w:ind w:firstLine="709"/>
        <w:contextualSpacing/>
        <w:jc w:val="both"/>
        <w:rPr>
          <w:b/>
          <w:color w:val="auto"/>
          <w:sz w:val="28"/>
          <w:szCs w:val="28"/>
        </w:rPr>
      </w:pPr>
      <w:r>
        <w:rPr>
          <w:color w:val="auto"/>
          <w:sz w:val="28"/>
          <w:szCs w:val="28"/>
        </w:rPr>
        <w:t>9.3.4. </w:t>
      </w:r>
      <w:r>
        <w:rPr>
          <w:rStyle w:val="A10"/>
          <w:b w:val="0"/>
          <w:bCs w:val="0"/>
          <w:sz w:val="28"/>
          <w:szCs w:val="28"/>
        </w:rPr>
        <w:t xml:space="preserve">Работодатель с </w:t>
      </w:r>
      <w:r>
        <w:rPr>
          <w:bCs/>
          <w:color w:val="auto"/>
          <w:sz w:val="28"/>
          <w:szCs w:val="28"/>
        </w:rPr>
        <w:t xml:space="preserve">предварительного согласия </w:t>
      </w:r>
      <w:r>
        <w:rPr>
          <w:rStyle w:val="A10"/>
          <w:b w:val="0"/>
          <w:bCs w:val="0"/>
          <w:sz w:val="28"/>
          <w:szCs w:val="28"/>
        </w:rPr>
        <w:t xml:space="preserve">выборного органа первичной профсоюзной организации </w:t>
      </w:r>
      <w:r>
        <w:rPr>
          <w:bCs/>
          <w:color w:val="auto"/>
          <w:sz w:val="28"/>
          <w:szCs w:val="28"/>
        </w:rPr>
        <w:t xml:space="preserve">осуществляет: </w:t>
      </w:r>
    </w:p>
    <w:p w:rsidR="004B7433" w:rsidRDefault="00E54935">
      <w:pPr>
        <w:pStyle w:val="Default"/>
        <w:spacing w:line="276" w:lineRule="auto"/>
        <w:ind w:firstLine="709"/>
        <w:contextualSpacing/>
        <w:jc w:val="both"/>
        <w:rPr>
          <w:color w:val="auto"/>
          <w:sz w:val="28"/>
          <w:szCs w:val="28"/>
        </w:rPr>
      </w:pPr>
      <w:r>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4B7433" w:rsidRDefault="00E54935">
      <w:pPr>
        <w:pStyle w:val="Default"/>
        <w:spacing w:line="276" w:lineRule="auto"/>
        <w:ind w:firstLine="709"/>
        <w:contextualSpacing/>
        <w:jc w:val="both"/>
        <w:rPr>
          <w:color w:val="auto"/>
          <w:sz w:val="28"/>
          <w:szCs w:val="28"/>
        </w:rPr>
      </w:pPr>
      <w:r>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4B7433" w:rsidRDefault="00E54935">
      <w:pPr>
        <w:pStyle w:val="Default"/>
        <w:spacing w:line="276" w:lineRule="auto"/>
        <w:ind w:firstLine="709"/>
        <w:contextualSpacing/>
        <w:jc w:val="both"/>
        <w:rPr>
          <w:iCs/>
          <w:color w:val="auto"/>
          <w:sz w:val="28"/>
          <w:szCs w:val="28"/>
        </w:rPr>
      </w:pPr>
      <w:r>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Pr>
          <w:rFonts w:eastAsia="Arial Unicode MS"/>
          <w:kern w:val="2"/>
          <w:sz w:val="28"/>
          <w:szCs w:val="28"/>
        </w:rPr>
        <w:t> </w:t>
      </w:r>
      <w:r>
        <w:rPr>
          <w:iCs/>
          <w:color w:val="auto"/>
          <w:sz w:val="28"/>
          <w:szCs w:val="28"/>
        </w:rPr>
        <w:t>ТК РФ с работниками, являющимися членами Профсоюза.</w:t>
      </w:r>
    </w:p>
    <w:p w:rsidR="004B7433" w:rsidRDefault="00E54935">
      <w:pPr>
        <w:pStyle w:val="33"/>
        <w:spacing w:line="276" w:lineRule="auto"/>
        <w:ind w:firstLine="709"/>
        <w:contextualSpacing/>
      </w:pPr>
      <w:r>
        <w:t>9.4. Выборный орган первичной профсоюзной организации обязуется:</w:t>
      </w:r>
    </w:p>
    <w:p w:rsidR="004B7433" w:rsidRDefault="00E54935">
      <w:pPr>
        <w:pStyle w:val="Pa9"/>
        <w:spacing w:line="276" w:lineRule="auto"/>
        <w:ind w:firstLine="709"/>
        <w:contextualSpacing/>
        <w:jc w:val="both"/>
        <w:rPr>
          <w:color w:val="000000"/>
          <w:sz w:val="28"/>
          <w:szCs w:val="28"/>
        </w:rPr>
      </w:pPr>
      <w:r>
        <w:rPr>
          <w:sz w:val="28"/>
          <w:szCs w:val="28"/>
        </w:rPr>
        <w:t>9.4.1.</w:t>
      </w:r>
      <w:r>
        <w:t> </w:t>
      </w:r>
      <w:r>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4B7433" w:rsidRDefault="00E54935">
      <w:pPr>
        <w:pStyle w:val="Pa9"/>
        <w:spacing w:line="276" w:lineRule="auto"/>
        <w:ind w:firstLine="709"/>
        <w:contextualSpacing/>
        <w:jc w:val="both"/>
        <w:rPr>
          <w:color w:val="000000"/>
          <w:sz w:val="28"/>
          <w:szCs w:val="28"/>
        </w:rPr>
      </w:pPr>
      <w:r>
        <w:rPr>
          <w:rStyle w:val="A10"/>
          <w:b w:val="0"/>
          <w:bCs w:val="0"/>
          <w:sz w:val="28"/>
          <w:szCs w:val="28"/>
        </w:rPr>
        <w:t xml:space="preserve">9.4.2. Разъяснять работникам положения коллективного договора и приложений к нему. </w:t>
      </w:r>
    </w:p>
    <w:p w:rsidR="004B7433" w:rsidRDefault="00E54935">
      <w:pPr>
        <w:pStyle w:val="33"/>
        <w:spacing w:line="276" w:lineRule="auto"/>
        <w:ind w:firstLine="709"/>
        <w:contextualSpacing/>
      </w:pPr>
      <w: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4B7433" w:rsidRDefault="00E54935">
      <w:pPr>
        <w:pStyle w:val="33"/>
        <w:spacing w:line="276" w:lineRule="auto"/>
        <w:ind w:firstLine="709"/>
        <w:contextualSpacing/>
      </w:pPr>
      <w: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4B7433" w:rsidRDefault="00E54935">
      <w:pPr>
        <w:pStyle w:val="33"/>
        <w:spacing w:line="276" w:lineRule="auto"/>
        <w:ind w:firstLine="709"/>
        <w:contextualSpacing/>
      </w:pPr>
      <w:r>
        <w:lastRenderedPageBreak/>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4B7433" w:rsidRDefault="00E54935">
      <w:pPr>
        <w:pStyle w:val="33"/>
        <w:spacing w:line="276" w:lineRule="auto"/>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4B7433" w:rsidRDefault="00E54935">
      <w:pPr>
        <w:pStyle w:val="33"/>
        <w:spacing w:line="276" w:lineRule="auto"/>
        <w:ind w:firstLine="709"/>
        <w:contextualSpacing/>
        <w:rPr>
          <w:color w:val="000000"/>
        </w:rPr>
      </w:pPr>
      <w:r>
        <w:rPr>
          <w:color w:val="000000"/>
        </w:rPr>
        <w:t>правильностью ведения и хранения трудовых книжек работников (сведений о трудовой деятельности</w:t>
      </w:r>
      <w:r>
        <w:rPr>
          <w:b/>
        </w:rPr>
        <w:t>)</w:t>
      </w:r>
      <w:r>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4B7433" w:rsidRDefault="00E54935">
      <w:pPr>
        <w:pStyle w:val="33"/>
        <w:spacing w:line="276" w:lineRule="auto"/>
        <w:ind w:firstLine="709"/>
        <w:contextualSpacing/>
      </w:pPr>
      <w:r>
        <w:rPr>
          <w:color w:val="000000"/>
        </w:rPr>
        <w:t xml:space="preserve">своевременным предоставлением </w:t>
      </w:r>
      <w: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Style w:val="af1"/>
        </w:rPr>
        <w:footnoteReference w:id="52"/>
      </w:r>
      <w:r>
        <w:rPr>
          <w:color w:val="000000"/>
        </w:rPr>
        <w:t>)</w:t>
      </w:r>
      <w:r>
        <w:t>;</w:t>
      </w:r>
    </w:p>
    <w:p w:rsidR="004B7433" w:rsidRDefault="00E54935">
      <w:pPr>
        <w:pStyle w:val="Default"/>
        <w:spacing w:line="276" w:lineRule="auto"/>
        <w:ind w:firstLine="709"/>
        <w:contextualSpacing/>
        <w:jc w:val="both"/>
        <w:rPr>
          <w:sz w:val="28"/>
          <w:szCs w:val="28"/>
        </w:rPr>
      </w:pPr>
      <w:r>
        <w:rPr>
          <w:sz w:val="28"/>
          <w:szCs w:val="28"/>
        </w:rPr>
        <w:t xml:space="preserve">охраной труда в образовательной организации; </w:t>
      </w:r>
    </w:p>
    <w:p w:rsidR="004B7433" w:rsidRDefault="00E54935">
      <w:pPr>
        <w:pStyle w:val="Default"/>
        <w:spacing w:line="276" w:lineRule="auto"/>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4B7433" w:rsidRDefault="00E54935">
      <w:pPr>
        <w:pStyle w:val="Default"/>
        <w:spacing w:line="276" w:lineRule="auto"/>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4B7433" w:rsidRDefault="00E54935">
      <w:pPr>
        <w:pStyle w:val="Default"/>
        <w:spacing w:line="276" w:lineRule="auto"/>
        <w:ind w:firstLine="709"/>
        <w:contextualSpacing/>
        <w:jc w:val="both"/>
        <w:rPr>
          <w:sz w:val="28"/>
          <w:szCs w:val="28"/>
        </w:rPr>
      </w:pPr>
      <w:r>
        <w:rPr>
          <w:sz w:val="28"/>
          <w:szCs w:val="28"/>
        </w:rPr>
        <w:t>соблюдением порядка аттестации педагогических работников образовательной организации.</w:t>
      </w:r>
    </w:p>
    <w:p w:rsidR="004B7433" w:rsidRDefault="00E54935">
      <w:pPr>
        <w:pStyle w:val="Default"/>
        <w:spacing w:line="276" w:lineRule="auto"/>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4B7433" w:rsidRDefault="00E54935">
      <w:pPr>
        <w:pStyle w:val="Default"/>
        <w:spacing w:line="276" w:lineRule="auto"/>
        <w:ind w:firstLine="709"/>
        <w:contextualSpacing/>
        <w:jc w:val="both"/>
        <w:rPr>
          <w:sz w:val="28"/>
          <w:szCs w:val="28"/>
        </w:rPr>
      </w:pPr>
      <w:r>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4B7433" w:rsidRDefault="00E54935">
      <w:pPr>
        <w:pStyle w:val="Pa9"/>
        <w:spacing w:line="276" w:lineRule="auto"/>
        <w:ind w:firstLine="709"/>
        <w:contextualSpacing/>
        <w:jc w:val="both"/>
        <w:rPr>
          <w:color w:val="000000"/>
          <w:sz w:val="28"/>
          <w:szCs w:val="28"/>
        </w:rPr>
      </w:pPr>
      <w:r>
        <w:rPr>
          <w:sz w:val="28"/>
          <w:szCs w:val="28"/>
        </w:rPr>
        <w:t>9.4.8. </w:t>
      </w:r>
      <w:r>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4B7433" w:rsidRDefault="00E54935">
      <w:pPr>
        <w:pStyle w:val="Pa9"/>
        <w:spacing w:line="276" w:lineRule="auto"/>
        <w:ind w:firstLine="709"/>
        <w:contextualSpacing/>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Pr>
          <w:rStyle w:val="A10"/>
          <w:b w:val="0"/>
          <w:bCs w:val="0"/>
          <w:sz w:val="28"/>
          <w:szCs w:val="28"/>
        </w:rPr>
        <w:t>.</w:t>
      </w:r>
    </w:p>
    <w:p w:rsidR="004B7433" w:rsidRDefault="00E54935">
      <w:pPr>
        <w:pStyle w:val="Default"/>
        <w:spacing w:line="276" w:lineRule="auto"/>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4B7433" w:rsidRDefault="00E54935">
      <w:pPr>
        <w:pStyle w:val="Default"/>
        <w:spacing w:line="276" w:lineRule="auto"/>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4B7433" w:rsidRDefault="00E54935">
      <w:pPr>
        <w:pStyle w:val="Default"/>
        <w:spacing w:line="276" w:lineRule="auto"/>
        <w:ind w:firstLine="709"/>
        <w:contextualSpacing/>
        <w:jc w:val="both"/>
        <w:rPr>
          <w:sz w:val="28"/>
          <w:szCs w:val="28"/>
        </w:rPr>
      </w:pPr>
      <w:r>
        <w:rPr>
          <w:iCs/>
          <w:sz w:val="28"/>
          <w:szCs w:val="28"/>
        </w:rPr>
        <w:t xml:space="preserve">9.4.12. Содействовать оздоровлению детей работников образовательной организации. </w:t>
      </w:r>
    </w:p>
    <w:p w:rsidR="004B7433" w:rsidRDefault="00E54935">
      <w:pPr>
        <w:pStyle w:val="Default"/>
        <w:spacing w:line="276" w:lineRule="auto"/>
        <w:ind w:firstLine="709"/>
        <w:contextualSpacing/>
        <w:jc w:val="both"/>
        <w:rPr>
          <w:sz w:val="28"/>
          <w:szCs w:val="28"/>
        </w:rPr>
      </w:pPr>
      <w:r>
        <w:rPr>
          <w:iCs/>
          <w:sz w:val="28"/>
          <w:szCs w:val="28"/>
        </w:rPr>
        <w:t xml:space="preserve">9.4.13. Ходатайствовать о представлении к наградам работников образовательной организации. </w:t>
      </w:r>
    </w:p>
    <w:p w:rsidR="004B7433" w:rsidRDefault="00E54935">
      <w:pPr>
        <w:pStyle w:val="Default"/>
        <w:spacing w:line="276" w:lineRule="auto"/>
        <w:ind w:firstLine="709"/>
        <w:contextualSpacing/>
        <w:jc w:val="both"/>
        <w:rPr>
          <w:iCs/>
          <w:sz w:val="28"/>
          <w:szCs w:val="28"/>
        </w:rPr>
      </w:pPr>
      <w:r>
        <w:rPr>
          <w:iCs/>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4B7433" w:rsidRDefault="00E54935">
      <w:pPr>
        <w:pStyle w:val="Pa9"/>
        <w:spacing w:line="276" w:lineRule="auto"/>
        <w:ind w:firstLine="709"/>
        <w:contextualSpacing/>
        <w:jc w:val="both"/>
        <w:rPr>
          <w:rStyle w:val="A10"/>
          <w:b w:val="0"/>
          <w:bCs w:val="0"/>
          <w:sz w:val="28"/>
          <w:szCs w:val="28"/>
        </w:rPr>
      </w:pPr>
      <w:r>
        <w:rPr>
          <w:rStyle w:val="A10"/>
          <w:b w:val="0"/>
          <w:bCs w:val="0"/>
          <w:sz w:val="28"/>
          <w:szCs w:val="28"/>
        </w:rPr>
        <w:lastRenderedPageBreak/>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 xml:space="preserve">выборным органом первичной профсоюзной организации </w:t>
      </w:r>
      <w:r>
        <w:rPr>
          <w:rStyle w:val="A10"/>
          <w:b w:val="0"/>
          <w:bCs w:val="0"/>
          <w:sz w:val="28"/>
          <w:szCs w:val="28"/>
        </w:rPr>
        <w:t>(без учёта мотивированного мнения).</w:t>
      </w:r>
    </w:p>
    <w:p w:rsidR="004B7433" w:rsidRPr="005538CF" w:rsidRDefault="00E54935" w:rsidP="005538CF">
      <w:pPr>
        <w:pStyle w:val="Pa9"/>
        <w:spacing w:line="276" w:lineRule="auto"/>
        <w:ind w:firstLine="709"/>
        <w:contextualSpacing/>
        <w:jc w:val="both"/>
        <w:rPr>
          <w:color w:val="000000"/>
          <w:sz w:val="28"/>
          <w:szCs w:val="28"/>
        </w:rPr>
      </w:pPr>
      <w:r>
        <w:rPr>
          <w:rStyle w:val="A10"/>
          <w:b w:val="0"/>
          <w:bCs w:val="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4B7433" w:rsidRDefault="005538CF" w:rsidP="005538CF">
      <w:pPr>
        <w:pStyle w:val="Default"/>
        <w:spacing w:line="276" w:lineRule="auto"/>
        <w:ind w:firstLine="709"/>
        <w:contextualSpacing/>
        <w:rPr>
          <w:b/>
          <w:bCs/>
        </w:rPr>
      </w:pPr>
      <w:r>
        <w:rPr>
          <w:b/>
          <w:bCs/>
        </w:rPr>
        <w:t xml:space="preserve">                        </w:t>
      </w:r>
      <w:r w:rsidR="00E54935">
        <w:rPr>
          <w:b/>
          <w:bCs/>
        </w:rPr>
        <w:t>Х. ГАРАНТИИ ПРОФСОЮЗНОЙ ДЕЯТЕЛЬНОСТИ</w:t>
      </w:r>
    </w:p>
    <w:p w:rsidR="004B7433" w:rsidRDefault="00E54935">
      <w:pPr>
        <w:pStyle w:val="Pa9"/>
        <w:spacing w:line="276" w:lineRule="auto"/>
        <w:ind w:firstLine="709"/>
        <w:contextualSpacing/>
        <w:jc w:val="both"/>
        <w:rPr>
          <w:rStyle w:val="A10"/>
          <w:b w:val="0"/>
          <w:sz w:val="28"/>
          <w:szCs w:val="28"/>
        </w:rPr>
      </w:pPr>
      <w:r>
        <w:rPr>
          <w:rStyle w:val="A10"/>
          <w:b w:val="0"/>
          <w:sz w:val="28"/>
          <w:szCs w:val="28"/>
        </w:rPr>
        <w:t xml:space="preserve">10.1. Работодатель: </w:t>
      </w:r>
    </w:p>
    <w:p w:rsidR="004B7433" w:rsidRDefault="00E54935">
      <w:pPr>
        <w:pStyle w:val="Pa9"/>
        <w:spacing w:line="276" w:lineRule="auto"/>
        <w:ind w:firstLine="709"/>
        <w:contextualSpacing/>
        <w:jc w:val="both"/>
        <w:rPr>
          <w:rFonts w:eastAsia="Times New Roman"/>
          <w:sz w:val="28"/>
          <w:szCs w:val="28"/>
        </w:rPr>
      </w:pPr>
      <w:r>
        <w:rPr>
          <w:rStyle w:val="A10"/>
          <w:b w:val="0"/>
          <w:sz w:val="28"/>
          <w:szCs w:val="28"/>
        </w:rPr>
        <w:t>10.1.1. </w:t>
      </w:r>
      <w:r>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4B7433" w:rsidRDefault="00E54935">
      <w:pPr>
        <w:pStyle w:val="33"/>
        <w:spacing w:line="276" w:lineRule="auto"/>
        <w:ind w:firstLine="709"/>
        <w:contextualSpacing/>
      </w:pPr>
      <w:r>
        <w:t>10.1.2. </w:t>
      </w:r>
      <w:r>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4B7433" w:rsidRDefault="00E54935">
      <w:pPr>
        <w:pStyle w:val="Default"/>
        <w:spacing w:line="276" w:lineRule="auto"/>
        <w:ind w:firstLine="709"/>
        <w:contextualSpacing/>
        <w:jc w:val="both"/>
        <w:rPr>
          <w:color w:val="auto"/>
          <w:sz w:val="28"/>
          <w:szCs w:val="28"/>
        </w:rPr>
      </w:pPr>
      <w:r>
        <w:rPr>
          <w:color w:val="auto"/>
          <w:sz w:val="28"/>
          <w:szCs w:val="28"/>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rFonts w:eastAsia="Arial Unicode MS"/>
          <w:kern w:val="2"/>
          <w:sz w:val="28"/>
          <w:szCs w:val="28"/>
        </w:rPr>
        <w:t> </w:t>
      </w:r>
      <w:r>
        <w:rPr>
          <w:color w:val="auto"/>
          <w:sz w:val="28"/>
          <w:szCs w:val="28"/>
        </w:rPr>
        <w:t>января 1996 г. № 10-ФЗ «О профессиональных союзах, их правах и гарантиях деятельности»;</w:t>
      </w:r>
    </w:p>
    <w:p w:rsidR="004B7433" w:rsidRDefault="00E54935">
      <w:pPr>
        <w:pStyle w:val="33"/>
        <w:spacing w:line="276" w:lineRule="auto"/>
        <w:ind w:firstLine="709"/>
        <w:contextualSpacing/>
        <w:rPr>
          <w:spacing w:val="-6"/>
        </w:rPr>
      </w:pPr>
      <w:r>
        <w:rPr>
          <w:spacing w:val="-6"/>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B7433" w:rsidRDefault="00E54935">
      <w:pPr>
        <w:pStyle w:val="33"/>
        <w:spacing w:line="276" w:lineRule="auto"/>
        <w:ind w:firstLine="709"/>
        <w:contextualSpacing/>
        <w:rPr>
          <w:spacing w:val="-6"/>
        </w:rPr>
      </w:pPr>
      <w:r>
        <w:rPr>
          <w:spacing w:val="-6"/>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B7433" w:rsidRDefault="00E54935">
      <w:pPr>
        <w:pStyle w:val="Pa9"/>
        <w:spacing w:line="276" w:lineRule="auto"/>
        <w:ind w:firstLine="709"/>
        <w:contextualSpacing/>
        <w:jc w:val="both"/>
        <w:rPr>
          <w:color w:val="000000"/>
          <w:sz w:val="28"/>
          <w:szCs w:val="28"/>
        </w:rPr>
      </w:pPr>
      <w:r>
        <w:rPr>
          <w:rStyle w:val="A10"/>
          <w:b w:val="0"/>
          <w:bCs w:val="0"/>
          <w:sz w:val="28"/>
          <w:szCs w:val="28"/>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w:t>
      </w:r>
      <w:r>
        <w:rPr>
          <w:rStyle w:val="A10"/>
          <w:b w:val="0"/>
          <w:bCs w:val="0"/>
          <w:sz w:val="28"/>
          <w:szCs w:val="28"/>
        </w:rPr>
        <w:lastRenderedPageBreak/>
        <w:t>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Pr>
          <w:color w:val="000000"/>
          <w:sz w:val="28"/>
          <w:szCs w:val="28"/>
        </w:rPr>
        <w:t xml:space="preserve"> необходимую </w:t>
      </w:r>
      <w:r>
        <w:rPr>
          <w:rStyle w:val="A10"/>
          <w:b w:val="0"/>
          <w:bCs w:val="0"/>
          <w:sz w:val="28"/>
          <w:szCs w:val="28"/>
        </w:rPr>
        <w:t>информацию;</w:t>
      </w:r>
    </w:p>
    <w:p w:rsidR="004B7433" w:rsidRDefault="00E54935">
      <w:pPr>
        <w:pStyle w:val="Pa9"/>
        <w:spacing w:line="276" w:lineRule="auto"/>
        <w:ind w:firstLine="709"/>
        <w:contextualSpacing/>
        <w:jc w:val="both"/>
        <w:rPr>
          <w:rStyle w:val="A10"/>
          <w:b w:val="0"/>
          <w:bCs w:val="0"/>
          <w:sz w:val="28"/>
          <w:szCs w:val="28"/>
        </w:rPr>
      </w:pPr>
      <w:r>
        <w:rPr>
          <w:rStyle w:val="A10"/>
          <w:b w:val="0"/>
          <w:bCs w:val="0"/>
          <w:sz w:val="28"/>
          <w:szCs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4B7433" w:rsidRDefault="00E54935">
      <w:pPr>
        <w:pStyle w:val="Default"/>
        <w:spacing w:line="276" w:lineRule="auto"/>
        <w:ind w:firstLine="709"/>
        <w:contextualSpacing/>
        <w:jc w:val="both"/>
        <w:rPr>
          <w:sz w:val="28"/>
          <w:szCs w:val="28"/>
        </w:rPr>
      </w:pPr>
      <w:r>
        <w:rPr>
          <w:sz w:val="28"/>
          <w:szCs w:val="28"/>
        </w:rP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1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другим социально-трудовым вопросам; </w:t>
      </w:r>
    </w:p>
    <w:p w:rsidR="004B7433" w:rsidRDefault="00E54935">
      <w:pPr>
        <w:pStyle w:val="Default"/>
        <w:spacing w:line="276" w:lineRule="auto"/>
        <w:ind w:firstLine="709"/>
        <w:contextualSpacing/>
        <w:jc w:val="both"/>
        <w:rPr>
          <w:color w:val="auto"/>
        </w:rPr>
      </w:pPr>
      <w:r>
        <w:rPr>
          <w:sz w:val="28"/>
          <w:szCs w:val="28"/>
        </w:rPr>
        <w:t>10.1.9. 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1 раз в год в течение с сохранением средней заработной платы по основному месту работы;</w:t>
      </w:r>
    </w:p>
    <w:p w:rsidR="004B7433" w:rsidRDefault="00E54935">
      <w:pPr>
        <w:pStyle w:val="Default"/>
        <w:spacing w:line="276" w:lineRule="auto"/>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4B7433" w:rsidRDefault="00E54935">
      <w:pPr>
        <w:spacing w:line="276" w:lineRule="auto"/>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Pr>
          <w:rFonts w:eastAsia="Calibri"/>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Pr>
          <w:color w:val="000000"/>
          <w:sz w:val="28"/>
          <w:szCs w:val="28"/>
          <w:shd w:val="clear" w:color="auto" w:fill="FFFFFF"/>
        </w:rPr>
        <w:t>, подготовки проекта коллективного договора и заключения коллективного договора</w:t>
      </w:r>
      <w:r>
        <w:rPr>
          <w:rFonts w:eastAsia="Calibri"/>
          <w:color w:val="000000"/>
          <w:sz w:val="28"/>
          <w:szCs w:val="28"/>
          <w:lang w:eastAsia="en-US"/>
        </w:rPr>
        <w:t>.</w:t>
      </w:r>
    </w:p>
    <w:p w:rsidR="004B7433" w:rsidRDefault="00E54935">
      <w:pPr>
        <w:spacing w:line="276" w:lineRule="auto"/>
        <w:ind w:firstLine="709"/>
        <w:contextualSpacing/>
        <w:jc w:val="both"/>
        <w:rPr>
          <w:color w:val="000000"/>
          <w:sz w:val="28"/>
          <w:szCs w:val="28"/>
        </w:rPr>
      </w:pPr>
      <w:r>
        <w:rPr>
          <w:rFonts w:eastAsia="Calibri"/>
          <w:color w:val="000000"/>
          <w:sz w:val="28"/>
          <w:szCs w:val="28"/>
          <w:lang w:eastAsia="en-US"/>
        </w:rPr>
        <w:t>10.2.2. </w:t>
      </w:r>
      <w:r>
        <w:rPr>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4B7433" w:rsidRDefault="00E54935">
      <w:pPr>
        <w:spacing w:line="276" w:lineRule="auto"/>
        <w:ind w:firstLine="709"/>
        <w:contextualSpacing/>
        <w:jc w:val="both"/>
        <w:rPr>
          <w:color w:val="000000"/>
          <w:sz w:val="28"/>
          <w:szCs w:val="28"/>
        </w:rPr>
      </w:pPr>
      <w:r>
        <w:rPr>
          <w:color w:val="000000"/>
          <w:sz w:val="28"/>
          <w:szCs w:val="28"/>
        </w:rPr>
        <w:lastRenderedPageBreak/>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4B7433" w:rsidRDefault="00E54935">
      <w:pPr>
        <w:spacing w:line="276" w:lineRule="auto"/>
        <w:ind w:firstLine="709"/>
        <w:contextualSpacing/>
        <w:jc w:val="both"/>
        <w:rPr>
          <w:color w:val="000000"/>
          <w:sz w:val="28"/>
          <w:szCs w:val="28"/>
        </w:rPr>
      </w:pPr>
      <w:r>
        <w:rPr>
          <w:color w:val="000000"/>
          <w:sz w:val="28"/>
          <w:szCs w:val="28"/>
        </w:rPr>
        <w:t xml:space="preserve">10.2.4. Члены выборного органа первичной профсоюзной организации включаются в состав аттестационной комиссии </w:t>
      </w:r>
      <w:r>
        <w:rPr>
          <w:iCs/>
          <w:sz w:val="28"/>
          <w:szCs w:val="28"/>
        </w:rPr>
        <w:t xml:space="preserve">образовательной организации </w:t>
      </w:r>
      <w:r>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4B7433" w:rsidRDefault="00E54935">
      <w:pPr>
        <w:spacing w:line="276" w:lineRule="auto"/>
        <w:ind w:firstLine="709"/>
        <w:contextualSpacing/>
        <w:jc w:val="both"/>
        <w:rPr>
          <w:color w:val="000000"/>
          <w:sz w:val="28"/>
          <w:szCs w:val="28"/>
        </w:rPr>
      </w:pPr>
      <w:r>
        <w:rPr>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4B7433" w:rsidRDefault="00E54935">
      <w:pPr>
        <w:pStyle w:val="Pa16"/>
        <w:spacing w:line="276" w:lineRule="auto"/>
        <w:ind w:firstLine="709"/>
        <w:contextualSpacing/>
        <w:jc w:val="both"/>
        <w:rPr>
          <w:color w:val="000000"/>
          <w:sz w:val="28"/>
          <w:szCs w:val="28"/>
        </w:rPr>
      </w:pPr>
      <w:r>
        <w:rPr>
          <w:color w:val="000000"/>
          <w:sz w:val="28"/>
          <w:szCs w:val="28"/>
        </w:rPr>
        <w:t>10.3. Стороны совместно:</w:t>
      </w:r>
    </w:p>
    <w:p w:rsidR="004B7433" w:rsidRDefault="00E54935">
      <w:pPr>
        <w:pStyle w:val="Pa16"/>
        <w:spacing w:line="276" w:lineRule="auto"/>
        <w:ind w:firstLine="709"/>
        <w:contextualSpacing/>
        <w:jc w:val="both"/>
        <w:rPr>
          <w:iCs/>
          <w:sz w:val="28"/>
          <w:szCs w:val="28"/>
        </w:rPr>
      </w:pPr>
      <w:r>
        <w:rPr>
          <w:iCs/>
          <w:sz w:val="28"/>
          <w:szCs w:val="28"/>
        </w:rPr>
        <w:t>10.3.1.</w:t>
      </w:r>
      <w:r>
        <w:rPr>
          <w:color w:val="000000"/>
          <w:sz w:val="28"/>
          <w:szCs w:val="28"/>
        </w:rPr>
        <w:t> </w:t>
      </w:r>
      <w:r>
        <w:rPr>
          <w:iCs/>
          <w:sz w:val="28"/>
          <w:szCs w:val="28"/>
        </w:rPr>
        <w:t xml:space="preserve">представляют работников к награждению отраслевыми и иными наградами, ходатайствуют о представлении к наградам, </w:t>
      </w:r>
      <w:r>
        <w:rPr>
          <w:sz w:val="28"/>
          <w:szCs w:val="28"/>
        </w:rPr>
        <w:t xml:space="preserve">присвоении почетных званий </w:t>
      </w:r>
      <w:r>
        <w:rPr>
          <w:iCs/>
          <w:sz w:val="28"/>
          <w:szCs w:val="28"/>
        </w:rPr>
        <w:t>работникам образовательной организации;</w:t>
      </w:r>
    </w:p>
    <w:p w:rsidR="004B7433" w:rsidRDefault="00E54935">
      <w:pPr>
        <w:pStyle w:val="Default"/>
        <w:spacing w:line="276" w:lineRule="auto"/>
        <w:ind w:firstLine="709"/>
        <w:contextualSpacing/>
        <w:jc w:val="both"/>
        <w:rPr>
          <w:sz w:val="28"/>
          <w:szCs w:val="28"/>
        </w:rPr>
      </w:pPr>
      <w:r>
        <w:rPr>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4B7433" w:rsidRDefault="00E54935">
      <w:pPr>
        <w:spacing w:line="276" w:lineRule="auto"/>
        <w:ind w:firstLine="709"/>
        <w:contextualSpacing/>
        <w:jc w:val="both"/>
        <w:rPr>
          <w:color w:val="000000"/>
          <w:sz w:val="28"/>
          <w:szCs w:val="28"/>
        </w:rPr>
      </w:pPr>
      <w:r>
        <w:rPr>
          <w:color w:val="000000"/>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4B7433" w:rsidRDefault="004B7433">
      <w:pPr>
        <w:spacing w:line="276" w:lineRule="auto"/>
        <w:ind w:firstLine="709"/>
        <w:contextualSpacing/>
        <w:jc w:val="both"/>
        <w:rPr>
          <w:color w:val="000000"/>
          <w:sz w:val="28"/>
          <w:szCs w:val="28"/>
        </w:rPr>
      </w:pPr>
    </w:p>
    <w:p w:rsidR="004B7433" w:rsidRDefault="00E54935">
      <w:pPr>
        <w:pStyle w:val="Pa6"/>
        <w:spacing w:line="276" w:lineRule="auto"/>
        <w:ind w:firstLine="709"/>
        <w:contextualSpacing/>
        <w:jc w:val="center"/>
        <w:rPr>
          <w:b/>
        </w:rPr>
      </w:pPr>
      <w:r>
        <w:rPr>
          <w:b/>
          <w:color w:val="000000"/>
          <w:lang w:eastAsia="en-US"/>
        </w:rPr>
        <w:t>X</w:t>
      </w:r>
      <w:r>
        <w:rPr>
          <w:b/>
          <w:bCs/>
        </w:rPr>
        <w:t>I</w:t>
      </w:r>
      <w:r>
        <w:rPr>
          <w:b/>
          <w:color w:val="000000"/>
          <w:lang w:eastAsia="en-US"/>
        </w:rPr>
        <w:t>.</w:t>
      </w:r>
      <w:r>
        <w:rPr>
          <w:rFonts w:eastAsia="Times New Roman"/>
          <w:b/>
          <w:color w:val="000000"/>
        </w:rPr>
        <w:t xml:space="preserve"> КОНТРОЛЬ ЗА ВЫПОЛНЕНИЕМ КОЛЛЕКТИВНОГО ДОГОВОРА. </w:t>
      </w:r>
      <w:r>
        <w:rPr>
          <w:b/>
        </w:rPr>
        <w:t>ОТВЕТСТВЕННОСТЬ СТОРОН КОЛЛЕКТИВНОГО ДОГОВОРА</w:t>
      </w:r>
    </w:p>
    <w:p w:rsidR="004B7433" w:rsidRDefault="00E54935">
      <w:pPr>
        <w:pStyle w:val="Pa16"/>
        <w:spacing w:line="276" w:lineRule="auto"/>
        <w:ind w:firstLine="709"/>
        <w:contextualSpacing/>
        <w:jc w:val="both"/>
        <w:rPr>
          <w:rFonts w:eastAsia="Times New Roman"/>
          <w:color w:val="000000"/>
          <w:sz w:val="28"/>
          <w:szCs w:val="28"/>
        </w:rPr>
      </w:pPr>
      <w:r>
        <w:rPr>
          <w:rFonts w:eastAsia="Times New Roman"/>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Pr>
          <w:color w:val="000000"/>
          <w:sz w:val="28"/>
          <w:szCs w:val="28"/>
          <w:lang w:eastAsia="en-US"/>
        </w:rPr>
        <w:t>для ведения коллективных переговоров</w:t>
      </w:r>
      <w:r>
        <w:rPr>
          <w:color w:val="000000"/>
          <w:sz w:val="28"/>
          <w:szCs w:val="28"/>
          <w:shd w:val="clear" w:color="auto" w:fill="FFFFFF"/>
        </w:rPr>
        <w:t xml:space="preserve">, подготовки проекта коллективного договора и заключения коллективного договора </w:t>
      </w:r>
      <w:r w:rsidR="006A51F6">
        <w:rPr>
          <w:rFonts w:eastAsia="Times New Roman"/>
          <w:color w:val="000000"/>
          <w:sz w:val="28"/>
          <w:szCs w:val="28"/>
        </w:rPr>
        <w:t>МБОУ Верхне-Бузулукская ООШ им И.К.Медведева</w:t>
      </w:r>
      <w:r>
        <w:rPr>
          <w:rFonts w:eastAsia="Times New Roman"/>
          <w:color w:val="000000"/>
          <w:sz w:val="28"/>
          <w:szCs w:val="28"/>
        </w:rPr>
        <w:t>.</w:t>
      </w:r>
    </w:p>
    <w:p w:rsidR="004B7433" w:rsidRDefault="00E54935">
      <w:pPr>
        <w:pStyle w:val="Default"/>
        <w:spacing w:line="276" w:lineRule="auto"/>
        <w:ind w:firstLine="709"/>
        <w:contextualSpacing/>
        <w:jc w:val="both"/>
        <w:rPr>
          <w:sz w:val="28"/>
          <w:szCs w:val="28"/>
        </w:rPr>
      </w:pPr>
      <w:r>
        <w:rPr>
          <w:sz w:val="28"/>
          <w:szCs w:val="28"/>
        </w:rPr>
        <w:t>11.2. </w:t>
      </w:r>
      <w:r>
        <w:rPr>
          <w:bCs/>
          <w:sz w:val="28"/>
          <w:szCs w:val="28"/>
        </w:rPr>
        <w:t xml:space="preserve">Стороны договорились и обязуются: </w:t>
      </w:r>
    </w:p>
    <w:p w:rsidR="004B7433" w:rsidRDefault="00E54935">
      <w:pPr>
        <w:pStyle w:val="Default"/>
        <w:spacing w:line="276" w:lineRule="auto"/>
        <w:ind w:firstLine="709"/>
        <w:contextualSpacing/>
        <w:jc w:val="both"/>
        <w:rPr>
          <w:sz w:val="28"/>
          <w:szCs w:val="28"/>
        </w:rPr>
      </w:pPr>
      <w:r>
        <w:rPr>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4B7433" w:rsidRDefault="00E54935">
      <w:pPr>
        <w:pStyle w:val="Default"/>
        <w:spacing w:line="276" w:lineRule="auto"/>
        <w:ind w:firstLine="709"/>
        <w:contextualSpacing/>
        <w:jc w:val="both"/>
        <w:rPr>
          <w:sz w:val="28"/>
          <w:szCs w:val="28"/>
        </w:rPr>
      </w:pPr>
      <w:r>
        <w:rPr>
          <w:sz w:val="28"/>
          <w:szCs w:val="28"/>
        </w:rPr>
        <w:t>11.2.2.</w:t>
      </w:r>
      <w:r>
        <w:t> </w:t>
      </w:r>
      <w:r>
        <w:rPr>
          <w:sz w:val="28"/>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4B7433" w:rsidRDefault="00E54935">
      <w:pPr>
        <w:pStyle w:val="Default"/>
        <w:spacing w:line="276" w:lineRule="auto"/>
        <w:ind w:firstLine="709"/>
        <w:contextualSpacing/>
        <w:jc w:val="both"/>
        <w:rPr>
          <w:sz w:val="28"/>
          <w:szCs w:val="28"/>
        </w:rPr>
      </w:pPr>
      <w:r>
        <w:rPr>
          <w:sz w:val="28"/>
          <w:szCs w:val="28"/>
        </w:rPr>
        <w:t xml:space="preserve">11.2.3. 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4B7433" w:rsidRDefault="00E54935">
      <w:pPr>
        <w:pStyle w:val="Default"/>
        <w:spacing w:line="276" w:lineRule="auto"/>
        <w:ind w:firstLine="709"/>
        <w:contextualSpacing/>
        <w:jc w:val="both"/>
        <w:rPr>
          <w:sz w:val="28"/>
          <w:szCs w:val="28"/>
        </w:rPr>
      </w:pPr>
      <w:r>
        <w:rPr>
          <w:sz w:val="28"/>
          <w:szCs w:val="28"/>
        </w:rPr>
        <w:t xml:space="preserve">11.2.4. Разъяснять положения и обязательства сторон коллективного договора работникам образовательной организации. </w:t>
      </w:r>
    </w:p>
    <w:p w:rsidR="004B7433" w:rsidRDefault="00E54935">
      <w:pPr>
        <w:pStyle w:val="Default"/>
        <w:spacing w:line="276" w:lineRule="auto"/>
        <w:ind w:firstLine="709"/>
        <w:contextualSpacing/>
        <w:jc w:val="both"/>
        <w:rPr>
          <w:sz w:val="28"/>
          <w:szCs w:val="28"/>
        </w:rPr>
      </w:pPr>
      <w:r>
        <w:rPr>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Pr>
          <w:iCs/>
          <w:sz w:val="28"/>
          <w:szCs w:val="28"/>
        </w:rPr>
        <w:t xml:space="preserve">в течение 30 дней </w:t>
      </w:r>
      <w:r>
        <w:rPr>
          <w:sz w:val="28"/>
          <w:szCs w:val="28"/>
        </w:rPr>
        <w:t>со дня получения соответствующего письменного запроса</w:t>
      </w:r>
      <w:r>
        <w:rPr>
          <w:rStyle w:val="af1"/>
          <w:sz w:val="28"/>
          <w:szCs w:val="28"/>
        </w:rPr>
        <w:footnoteReference w:id="53"/>
      </w:r>
      <w:r>
        <w:rPr>
          <w:sz w:val="28"/>
          <w:szCs w:val="28"/>
        </w:rPr>
        <w:t>.</w:t>
      </w:r>
    </w:p>
    <w:p w:rsidR="004B7433" w:rsidRDefault="00E54935">
      <w:pPr>
        <w:pStyle w:val="Default"/>
        <w:spacing w:line="276" w:lineRule="auto"/>
        <w:ind w:firstLine="709"/>
        <w:contextualSpacing/>
        <w:jc w:val="both"/>
        <w:rPr>
          <w:sz w:val="28"/>
          <w:szCs w:val="28"/>
        </w:rPr>
      </w:pPr>
      <w:r>
        <w:rPr>
          <w:sz w:val="28"/>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Pr>
          <w:sz w:val="28"/>
          <w:szCs w:val="28"/>
        </w:rPr>
        <w:t xml:space="preserve">. </w:t>
      </w:r>
    </w:p>
    <w:p w:rsidR="005538CF" w:rsidRDefault="00E54935" w:rsidP="005538CF">
      <w:pPr>
        <w:pStyle w:val="Default"/>
        <w:spacing w:line="276" w:lineRule="auto"/>
        <w:ind w:firstLine="709"/>
        <w:contextualSpacing/>
        <w:jc w:val="both"/>
        <w:rPr>
          <w:sz w:val="28"/>
          <w:szCs w:val="28"/>
        </w:rPr>
      </w:pPr>
      <w:r>
        <w:rPr>
          <w:sz w:val="28"/>
          <w:szCs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4B7433" w:rsidRPr="005538CF" w:rsidRDefault="005538CF" w:rsidP="005538CF">
      <w:pPr>
        <w:pStyle w:val="Default"/>
        <w:spacing w:line="276" w:lineRule="auto"/>
        <w:ind w:firstLine="709"/>
        <w:contextualSpacing/>
        <w:jc w:val="both"/>
        <w:rPr>
          <w:sz w:val="28"/>
          <w:szCs w:val="28"/>
        </w:rPr>
      </w:pPr>
      <w:r>
        <w:rPr>
          <w:b/>
          <w:bCs/>
        </w:rPr>
        <w:tab/>
      </w:r>
      <w:r w:rsidR="00E54935">
        <w:rPr>
          <w:b/>
          <w:bCs/>
        </w:rPr>
        <w:t>ХII. ЗАКЛЮЧИТЕЛЬНЫЕ ПОЛОЖЕНИЯ</w:t>
      </w:r>
    </w:p>
    <w:p w:rsidR="004B7433" w:rsidRDefault="00E54935">
      <w:pPr>
        <w:pStyle w:val="Default"/>
        <w:spacing w:line="276" w:lineRule="auto"/>
        <w:ind w:firstLine="709"/>
        <w:contextualSpacing/>
        <w:jc w:val="both"/>
        <w:rPr>
          <w:sz w:val="28"/>
          <w:szCs w:val="28"/>
        </w:rPr>
      </w:pPr>
      <w:r>
        <w:rPr>
          <w:sz w:val="28"/>
          <w:szCs w:val="28"/>
        </w:rPr>
        <w:t>12.1. </w:t>
      </w:r>
      <w:r>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sz w:val="28"/>
          <w:szCs w:val="28"/>
        </w:rPr>
        <w:t>локальными нормативными актами образовательной организации, содержащие нормы трудового права, являющиеся</w:t>
      </w:r>
      <w:r>
        <w:rPr>
          <w:color w:val="auto"/>
          <w:sz w:val="28"/>
          <w:szCs w:val="28"/>
        </w:rPr>
        <w:t xml:space="preserve"> приложениями к коллективному договору, всех работников образовательной организации в течение 7 дней после его подписания,</w:t>
      </w:r>
      <w:r>
        <w:rPr>
          <w:sz w:val="28"/>
          <w:szCs w:val="28"/>
        </w:rPr>
        <w:t xml:space="preserve"> обеспечивать </w:t>
      </w:r>
      <w:r>
        <w:rPr>
          <w:color w:val="auto"/>
          <w:sz w:val="28"/>
          <w:szCs w:val="28"/>
        </w:rPr>
        <w:t>гласность содержания и выполнения условий коллективного договора</w:t>
      </w:r>
      <w:r>
        <w:rPr>
          <w:sz w:val="28"/>
          <w:szCs w:val="28"/>
        </w:rPr>
        <w:t>, а также предоставлять работникам полную и достоверную информацию, связанную с их трудовыми правами и интересами.</w:t>
      </w:r>
    </w:p>
    <w:p w:rsidR="004B7433" w:rsidRDefault="00E54935">
      <w:pPr>
        <w:pStyle w:val="Default"/>
        <w:spacing w:line="276" w:lineRule="auto"/>
        <w:ind w:firstLine="709"/>
        <w:contextualSpacing/>
        <w:jc w:val="both"/>
        <w:rPr>
          <w:sz w:val="28"/>
          <w:szCs w:val="28"/>
        </w:rPr>
      </w:pPr>
      <w:r>
        <w:rPr>
          <w:sz w:val="28"/>
          <w:szCs w:val="28"/>
        </w:rPr>
        <w:lastRenderedPageBreak/>
        <w:t xml:space="preserve">12.2. 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Pr>
          <w:sz w:val="28"/>
          <w:szCs w:val="28"/>
        </w:rPr>
        <w:t>доводит содержание коллективного договора до сведения всех членов Профсоюза.</w:t>
      </w:r>
    </w:p>
    <w:p w:rsidR="004B7433" w:rsidRDefault="00E54935">
      <w:pPr>
        <w:pStyle w:val="Default"/>
        <w:spacing w:line="276" w:lineRule="auto"/>
        <w:ind w:firstLine="709"/>
        <w:contextualSpacing/>
        <w:jc w:val="both"/>
        <w:rPr>
          <w:color w:val="auto"/>
          <w:sz w:val="28"/>
          <w:szCs w:val="28"/>
        </w:rPr>
      </w:pPr>
      <w:r>
        <w:rPr>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Pr>
          <w:color w:val="auto"/>
          <w:sz w:val="28"/>
          <w:szCs w:val="28"/>
        </w:rPr>
        <w:t xml:space="preserve">бразовательной организации в информационно-телекоммуникационной сети «Интернет». </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12.4. Каждый принимаемый на работу в </w:t>
      </w:r>
      <w:r>
        <w:rPr>
          <w:iCs/>
          <w:color w:val="auto"/>
          <w:sz w:val="28"/>
          <w:szCs w:val="28"/>
        </w:rPr>
        <w:t>образовательную организацию</w:t>
      </w:r>
      <w:r>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4B7433" w:rsidRDefault="00E54935">
      <w:pPr>
        <w:pStyle w:val="Default"/>
        <w:spacing w:line="276" w:lineRule="auto"/>
        <w:ind w:firstLine="709"/>
        <w:contextualSpacing/>
        <w:jc w:val="both"/>
        <w:rPr>
          <w:color w:val="FF0000"/>
          <w:sz w:val="28"/>
          <w:szCs w:val="28"/>
        </w:rPr>
      </w:pPr>
      <w:r>
        <w:rPr>
          <w:color w:val="FF0000"/>
          <w:sz w:val="28"/>
          <w:szCs w:val="28"/>
        </w:rPr>
        <w:t>12.5. Настоящий коллективный договор вступает в силу с момента его подписания сторонами и действует по _______________ включительно.</w:t>
      </w:r>
    </w:p>
    <w:p w:rsidR="004B7433" w:rsidRDefault="00E54935">
      <w:pPr>
        <w:pStyle w:val="Default"/>
        <w:spacing w:line="276" w:lineRule="auto"/>
        <w:ind w:firstLine="709"/>
        <w:contextualSpacing/>
        <w:jc w:val="both"/>
        <w:rPr>
          <w:color w:val="auto"/>
          <w:sz w:val="28"/>
          <w:szCs w:val="28"/>
        </w:rPr>
      </w:pPr>
      <w:r>
        <w:rPr>
          <w:color w:val="auto"/>
          <w:sz w:val="28"/>
          <w:szCs w:val="28"/>
        </w:rPr>
        <w:t>12.6. До истечения указанного срока стороны вправе продлевать действие коллективного договора</w:t>
      </w:r>
      <w:r>
        <w:rPr>
          <w:sz w:val="28"/>
          <w:szCs w:val="28"/>
        </w:rPr>
        <w:t xml:space="preserve"> на срок до трех лет</w:t>
      </w:r>
      <w:r>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4B7433" w:rsidRDefault="00E54935">
      <w:pPr>
        <w:spacing w:line="276" w:lineRule="auto"/>
        <w:ind w:firstLine="709"/>
        <w:contextualSpacing/>
        <w:jc w:val="both"/>
        <w:rPr>
          <w:sz w:val="28"/>
          <w:szCs w:val="28"/>
        </w:rPr>
      </w:pPr>
      <w:r>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4B7433" w:rsidRDefault="00E54935">
      <w:pPr>
        <w:spacing w:line="276" w:lineRule="auto"/>
        <w:ind w:firstLine="709"/>
        <w:contextualSpacing/>
        <w:jc w:val="both"/>
        <w:rPr>
          <w:sz w:val="28"/>
          <w:szCs w:val="28"/>
        </w:rPr>
      </w:pPr>
      <w:r>
        <w:rPr>
          <w:sz w:val="28"/>
          <w:szCs w:val="28"/>
        </w:rPr>
        <w:t>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w:t>
      </w:r>
      <w:r>
        <w:rPr>
          <w:rStyle w:val="af1"/>
          <w:sz w:val="28"/>
          <w:szCs w:val="28"/>
        </w:rPr>
        <w:footnoteReference w:id="54"/>
      </w:r>
      <w:r>
        <w:rPr>
          <w:sz w:val="28"/>
          <w:szCs w:val="28"/>
        </w:rPr>
        <w:t xml:space="preserve">. </w:t>
      </w:r>
    </w:p>
    <w:p w:rsidR="004B7433" w:rsidRDefault="00E54935">
      <w:pPr>
        <w:spacing w:line="276" w:lineRule="auto"/>
        <w:ind w:firstLine="709"/>
        <w:contextualSpacing/>
        <w:jc w:val="both"/>
        <w:rPr>
          <w:sz w:val="28"/>
          <w:szCs w:val="28"/>
        </w:rPr>
      </w:pPr>
      <w:r>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4B7433" w:rsidRDefault="00E54935">
      <w:pPr>
        <w:spacing w:line="276" w:lineRule="auto"/>
        <w:ind w:firstLine="709"/>
        <w:contextualSpacing/>
        <w:jc w:val="both"/>
        <w:rPr>
          <w:sz w:val="28"/>
          <w:szCs w:val="28"/>
        </w:rPr>
      </w:pPr>
      <w:r>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4B7433" w:rsidRDefault="00E54935">
      <w:pPr>
        <w:pStyle w:val="Default"/>
        <w:spacing w:line="276" w:lineRule="auto"/>
        <w:ind w:firstLine="709"/>
        <w:contextualSpacing/>
        <w:jc w:val="both"/>
        <w:rPr>
          <w:color w:val="auto"/>
          <w:sz w:val="28"/>
          <w:szCs w:val="28"/>
        </w:rPr>
      </w:pPr>
      <w:r>
        <w:rPr>
          <w:color w:val="auto"/>
          <w:sz w:val="28"/>
          <w:szCs w:val="28"/>
        </w:rPr>
        <w:lastRenderedPageBreak/>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4B7433" w:rsidRDefault="00E54935">
      <w:pPr>
        <w:pStyle w:val="Default"/>
        <w:spacing w:line="276" w:lineRule="auto"/>
        <w:ind w:firstLine="709"/>
        <w:contextualSpacing/>
        <w:jc w:val="both"/>
        <w:rPr>
          <w:color w:val="auto"/>
          <w:sz w:val="28"/>
          <w:szCs w:val="28"/>
        </w:rPr>
      </w:pPr>
      <w:r>
        <w:rPr>
          <w:color w:val="auto"/>
          <w:sz w:val="28"/>
          <w:szCs w:val="28"/>
        </w:rPr>
        <w:t>12.11. При ликвидации образовательной организации коллективный договор сохраняет свое действие в течение всего срока проведения ликвидации.</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4B7433" w:rsidRDefault="00E54935">
      <w:pPr>
        <w:pStyle w:val="Default"/>
        <w:spacing w:line="276" w:lineRule="auto"/>
        <w:ind w:firstLine="709"/>
        <w:contextualSpacing/>
        <w:jc w:val="both"/>
        <w:rPr>
          <w:color w:val="auto"/>
          <w:sz w:val="28"/>
          <w:szCs w:val="28"/>
        </w:rPr>
      </w:pPr>
      <w:r>
        <w:rPr>
          <w:color w:val="auto"/>
          <w:sz w:val="28"/>
          <w:szCs w:val="28"/>
        </w:rPr>
        <w:t xml:space="preserve">12.13.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4B7433" w:rsidRDefault="00E54935">
      <w:pPr>
        <w:spacing w:line="276" w:lineRule="auto"/>
        <w:jc w:val="both"/>
        <w:rPr>
          <w:rFonts w:eastAsiaTheme="minorEastAsia"/>
          <w:sz w:val="28"/>
        </w:rPr>
      </w:pPr>
      <w:r>
        <w:rPr>
          <w:sz w:val="28"/>
          <w:szCs w:val="28"/>
        </w:rPr>
        <w:t xml:space="preserve">приложение № 1: </w:t>
      </w:r>
      <w:r>
        <w:rPr>
          <w:rFonts w:eastAsiaTheme="minorEastAsia"/>
          <w:sz w:val="28"/>
        </w:rPr>
        <w:t>Список должностей, которым установлена повышенная оплата за работу с вредными условиями труда;</w:t>
      </w:r>
    </w:p>
    <w:p w:rsidR="004B7433" w:rsidRDefault="00E54935">
      <w:pPr>
        <w:spacing w:line="276" w:lineRule="auto"/>
        <w:jc w:val="both"/>
        <w:rPr>
          <w:rFonts w:eastAsiaTheme="minorEastAsia"/>
          <w:sz w:val="28"/>
          <w:szCs w:val="28"/>
        </w:rPr>
      </w:pPr>
      <w:r>
        <w:rPr>
          <w:sz w:val="28"/>
          <w:szCs w:val="28"/>
        </w:rPr>
        <w:t xml:space="preserve">приложение № 2: </w:t>
      </w:r>
      <w:r>
        <w:rPr>
          <w:rFonts w:eastAsiaTheme="minorEastAsia"/>
          <w:sz w:val="28"/>
          <w:szCs w:val="28"/>
        </w:rPr>
        <w:t>План мероприятий по улучшению условий и охраны труда, снижению уровней профе</w:t>
      </w:r>
      <w:r w:rsidR="008244CB">
        <w:rPr>
          <w:rFonts w:eastAsiaTheme="minorEastAsia"/>
          <w:sz w:val="28"/>
          <w:szCs w:val="28"/>
        </w:rPr>
        <w:t>ссиональных рисков  МБ</w:t>
      </w:r>
      <w:r w:rsidR="00DB39A9">
        <w:rPr>
          <w:rFonts w:eastAsiaTheme="minorEastAsia"/>
          <w:sz w:val="28"/>
          <w:szCs w:val="28"/>
        </w:rPr>
        <w:t>ОУ Верхне-Бузулукская ООШ им.И.К.Медведева</w:t>
      </w:r>
      <w:r>
        <w:rPr>
          <w:sz w:val="28"/>
          <w:szCs w:val="28"/>
        </w:rPr>
        <w:t>;</w:t>
      </w:r>
    </w:p>
    <w:p w:rsidR="004B7433" w:rsidRDefault="00E54935">
      <w:pPr>
        <w:spacing w:line="276" w:lineRule="auto"/>
        <w:jc w:val="both"/>
        <w:rPr>
          <w:rFonts w:eastAsiaTheme="minorEastAsia"/>
          <w:sz w:val="28"/>
        </w:rPr>
      </w:pPr>
      <w:r>
        <w:rPr>
          <w:sz w:val="28"/>
          <w:szCs w:val="28"/>
        </w:rPr>
        <w:t xml:space="preserve">приложение № 3: </w:t>
      </w:r>
      <w:r>
        <w:rPr>
          <w:rFonts w:eastAsiaTheme="minorEastAsia"/>
          <w:sz w:val="28"/>
        </w:rPr>
        <w:t>Правила внут</w:t>
      </w:r>
      <w:r w:rsidR="00DB39A9">
        <w:rPr>
          <w:rFonts w:eastAsiaTheme="minorEastAsia"/>
          <w:sz w:val="28"/>
        </w:rPr>
        <w:t>реннего трудового распорядка МБОУ Верхне-Бузулукская ООШ им.И.К.Медведева</w:t>
      </w:r>
      <w:r>
        <w:rPr>
          <w:sz w:val="28"/>
          <w:szCs w:val="28"/>
        </w:rPr>
        <w:t xml:space="preserve">; </w:t>
      </w:r>
    </w:p>
    <w:p w:rsidR="004B7433" w:rsidRDefault="00E54935">
      <w:pPr>
        <w:spacing w:line="276" w:lineRule="auto"/>
        <w:jc w:val="both"/>
        <w:rPr>
          <w:rFonts w:eastAsiaTheme="minorEastAsia"/>
          <w:sz w:val="28"/>
        </w:rPr>
      </w:pPr>
      <w:r>
        <w:rPr>
          <w:sz w:val="28"/>
          <w:szCs w:val="28"/>
        </w:rPr>
        <w:t xml:space="preserve">приложение № 4: </w:t>
      </w:r>
      <w:r>
        <w:rPr>
          <w:rFonts w:eastAsiaTheme="minorEastAsia"/>
          <w:sz w:val="28"/>
        </w:rPr>
        <w:t>Положение об оплате труда работн</w:t>
      </w:r>
      <w:r w:rsidR="00DB39A9">
        <w:rPr>
          <w:rFonts w:eastAsiaTheme="minorEastAsia"/>
          <w:sz w:val="28"/>
        </w:rPr>
        <w:t>иков МБОУ  Верхне-Бузулукская ООШ им.И.К.Медведева</w:t>
      </w:r>
      <w:r>
        <w:rPr>
          <w:rFonts w:eastAsiaTheme="minorEastAsia"/>
          <w:sz w:val="28"/>
        </w:rPr>
        <w:t>.</w:t>
      </w:r>
    </w:p>
    <w:p w:rsidR="004B7433" w:rsidRDefault="00E54935">
      <w:pPr>
        <w:tabs>
          <w:tab w:val="left" w:pos="675"/>
        </w:tabs>
        <w:spacing w:line="276" w:lineRule="auto"/>
        <w:jc w:val="center"/>
        <w:rPr>
          <w:i/>
          <w:sz w:val="28"/>
          <w:szCs w:val="28"/>
        </w:rPr>
      </w:pPr>
      <w:r>
        <w:rPr>
          <w:b/>
          <w:sz w:val="28"/>
          <w:szCs w:val="28"/>
          <w:lang w:val="en-US"/>
        </w:rPr>
        <w:t>XIII</w:t>
      </w:r>
      <w:r>
        <w:rPr>
          <w:b/>
          <w:sz w:val="28"/>
          <w:szCs w:val="28"/>
        </w:rPr>
        <w:t>. АДРЕСА СТОРОН</w:t>
      </w:r>
    </w:p>
    <w:p w:rsidR="004B7433" w:rsidRDefault="00E54935">
      <w:pPr>
        <w:spacing w:line="276" w:lineRule="auto"/>
        <w:jc w:val="both"/>
        <w:rPr>
          <w:sz w:val="28"/>
          <w:szCs w:val="28"/>
        </w:rPr>
      </w:pPr>
      <w:r>
        <w:rPr>
          <w:sz w:val="28"/>
          <w:szCs w:val="28"/>
        </w:rPr>
        <w:t>Муниципальное бюд</w:t>
      </w:r>
      <w:r w:rsidR="006A51F6">
        <w:rPr>
          <w:sz w:val="28"/>
          <w:szCs w:val="28"/>
        </w:rPr>
        <w:t>жетное обще</w:t>
      </w:r>
      <w:r>
        <w:rPr>
          <w:sz w:val="28"/>
          <w:szCs w:val="28"/>
        </w:rPr>
        <w:t xml:space="preserve">образовательное </w:t>
      </w:r>
      <w:r w:rsidR="006A51F6">
        <w:rPr>
          <w:sz w:val="28"/>
          <w:szCs w:val="28"/>
        </w:rPr>
        <w:t>учреждение Верхне-Бузулукская основная обшебразовательная школа имени И.К.Медведева</w:t>
      </w:r>
      <w:r>
        <w:rPr>
          <w:sz w:val="28"/>
          <w:szCs w:val="28"/>
        </w:rPr>
        <w:t>:</w:t>
      </w:r>
    </w:p>
    <w:p w:rsidR="004B7433" w:rsidRDefault="006A51F6">
      <w:pPr>
        <w:spacing w:line="276" w:lineRule="auto"/>
        <w:ind w:firstLine="708"/>
      </w:pPr>
      <w:r>
        <w:rPr>
          <w:sz w:val="28"/>
          <w:szCs w:val="28"/>
        </w:rPr>
        <w:t>461114</w:t>
      </w:r>
      <w:r w:rsidR="00E54935">
        <w:rPr>
          <w:sz w:val="28"/>
          <w:szCs w:val="28"/>
        </w:rPr>
        <w:t>, Оренб</w:t>
      </w:r>
      <w:r>
        <w:rPr>
          <w:sz w:val="28"/>
          <w:szCs w:val="28"/>
        </w:rPr>
        <w:t xml:space="preserve">ургская область, Тоцкий район, п. Верхнебузулукский, улица Центральная, дом </w:t>
      </w:r>
      <w:r w:rsidR="002674D6">
        <w:rPr>
          <w:sz w:val="28"/>
          <w:szCs w:val="28"/>
        </w:rPr>
        <w:t>53</w:t>
      </w:r>
      <w:r>
        <w:rPr>
          <w:sz w:val="28"/>
          <w:szCs w:val="28"/>
        </w:rPr>
        <w:t xml:space="preserve"> .  Телефон: (8-353-49) 9-57-24</w:t>
      </w:r>
      <w:r w:rsidR="00E54935">
        <w:rPr>
          <w:sz w:val="28"/>
          <w:szCs w:val="28"/>
        </w:rPr>
        <w:t>.</w:t>
      </w:r>
      <w:r w:rsidR="00E54935">
        <w:rPr>
          <w:sz w:val="28"/>
          <w:szCs w:val="28"/>
          <w:lang w:val="en-US"/>
        </w:rPr>
        <w:t>E</w:t>
      </w:r>
      <w:r w:rsidR="00E54935">
        <w:rPr>
          <w:sz w:val="28"/>
          <w:szCs w:val="28"/>
        </w:rPr>
        <w:t>-</w:t>
      </w:r>
      <w:r w:rsidR="00E54935">
        <w:rPr>
          <w:sz w:val="28"/>
          <w:szCs w:val="28"/>
          <w:lang w:val="en-US"/>
        </w:rPr>
        <w:t>mail</w:t>
      </w:r>
      <w:r w:rsidR="00E54935">
        <w:rPr>
          <w:sz w:val="28"/>
          <w:szCs w:val="28"/>
        </w:rPr>
        <w:t xml:space="preserve">: </w:t>
      </w:r>
      <w:r w:rsidR="00DE49AE">
        <w:rPr>
          <w:sz w:val="28"/>
          <w:szCs w:val="28"/>
          <w:lang w:val="en-US"/>
        </w:rPr>
        <w:t>oosh</w:t>
      </w:r>
      <w:r w:rsidR="00DE49AE" w:rsidRPr="00DE49AE">
        <w:rPr>
          <w:sz w:val="28"/>
          <w:szCs w:val="28"/>
        </w:rPr>
        <w:t>.</w:t>
      </w:r>
      <w:r w:rsidR="00DE49AE">
        <w:rPr>
          <w:sz w:val="28"/>
          <w:szCs w:val="28"/>
          <w:lang w:val="en-US"/>
        </w:rPr>
        <w:t>verkhnebuzulukskaya</w:t>
      </w:r>
      <w:hyperlink r:id="rId10">
        <w:r>
          <w:rPr>
            <w:rStyle w:val="-"/>
            <w:sz w:val="28"/>
            <w:szCs w:val="28"/>
          </w:rPr>
          <w:t xml:space="preserve">  </w:t>
        </w:r>
        <w:r w:rsidR="00E54935">
          <w:rPr>
            <w:rStyle w:val="-"/>
            <w:sz w:val="28"/>
            <w:szCs w:val="28"/>
          </w:rPr>
          <w:t>@</w:t>
        </w:r>
        <w:r w:rsidR="00E54935">
          <w:rPr>
            <w:rStyle w:val="-"/>
            <w:sz w:val="28"/>
            <w:szCs w:val="28"/>
            <w:lang w:val="en-US"/>
          </w:rPr>
          <w:t>yandex</w:t>
        </w:r>
        <w:r w:rsidR="00E54935">
          <w:rPr>
            <w:rStyle w:val="-"/>
            <w:sz w:val="28"/>
            <w:szCs w:val="28"/>
          </w:rPr>
          <w:t>.</w:t>
        </w:r>
        <w:r w:rsidR="00E54935">
          <w:rPr>
            <w:rStyle w:val="-"/>
            <w:sz w:val="28"/>
            <w:szCs w:val="28"/>
            <w:lang w:val="en-US"/>
          </w:rPr>
          <w:t>ru</w:t>
        </w:r>
      </w:hyperlink>
    </w:p>
    <w:p w:rsidR="004B7433" w:rsidRDefault="00E54935">
      <w:pPr>
        <w:tabs>
          <w:tab w:val="left" w:pos="6315"/>
        </w:tabs>
        <w:spacing w:line="276" w:lineRule="auto"/>
        <w:rPr>
          <w:sz w:val="28"/>
          <w:szCs w:val="28"/>
        </w:rPr>
      </w:pPr>
      <w:r>
        <w:rPr>
          <w:sz w:val="28"/>
          <w:szCs w:val="28"/>
        </w:rPr>
        <w:t>Первичная профсоюзная организа</w:t>
      </w:r>
      <w:r w:rsidR="006A51F6">
        <w:rPr>
          <w:sz w:val="28"/>
          <w:szCs w:val="28"/>
        </w:rPr>
        <w:t>ция  МБОУ Верхне-Бузулукская ООШ</w:t>
      </w:r>
      <w:r>
        <w:rPr>
          <w:sz w:val="28"/>
          <w:szCs w:val="28"/>
        </w:rPr>
        <w:t>:</w:t>
      </w:r>
    </w:p>
    <w:p w:rsidR="004B7433" w:rsidRDefault="00E54935">
      <w:pPr>
        <w:spacing w:line="276" w:lineRule="auto"/>
        <w:ind w:firstLine="708"/>
        <w:jc w:val="center"/>
        <w:rPr>
          <w:sz w:val="28"/>
          <w:szCs w:val="28"/>
        </w:rPr>
      </w:pPr>
      <w:r>
        <w:rPr>
          <w:b/>
          <w:sz w:val="28"/>
          <w:szCs w:val="28"/>
          <w:lang w:val="en-US"/>
        </w:rPr>
        <w:t>XIV</w:t>
      </w:r>
      <w:r>
        <w:rPr>
          <w:b/>
          <w:sz w:val="28"/>
          <w:szCs w:val="28"/>
        </w:rPr>
        <w:t>. ПОДПИСИ СТОРОН</w:t>
      </w:r>
    </w:p>
    <w:tbl>
      <w:tblPr>
        <w:tblW w:w="10173" w:type="dxa"/>
        <w:tblLook w:val="0000" w:firstRow="0" w:lastRow="0" w:firstColumn="0" w:lastColumn="0" w:noHBand="0" w:noVBand="0"/>
      </w:tblPr>
      <w:tblGrid>
        <w:gridCol w:w="5212"/>
        <w:gridCol w:w="4961"/>
      </w:tblGrid>
      <w:tr w:rsidR="004B7433">
        <w:trPr>
          <w:trHeight w:val="1525"/>
        </w:trPr>
        <w:tc>
          <w:tcPr>
            <w:tcW w:w="5211" w:type="dxa"/>
            <w:shd w:val="clear" w:color="auto" w:fill="auto"/>
          </w:tcPr>
          <w:p w:rsidR="004B7433" w:rsidRDefault="00E54935">
            <w:pPr>
              <w:pStyle w:val="Default"/>
              <w:spacing w:line="276" w:lineRule="auto"/>
              <w:ind w:firstLine="709"/>
              <w:contextualSpacing/>
              <w:rPr>
                <w:sz w:val="28"/>
                <w:szCs w:val="28"/>
              </w:rPr>
            </w:pPr>
            <w:r>
              <w:rPr>
                <w:b/>
                <w:bCs/>
                <w:sz w:val="28"/>
                <w:szCs w:val="28"/>
              </w:rPr>
              <w:t xml:space="preserve">От работодателя: </w:t>
            </w:r>
          </w:p>
          <w:p w:rsidR="004B7433" w:rsidRDefault="008244CB">
            <w:pPr>
              <w:pStyle w:val="Default"/>
              <w:spacing w:line="276" w:lineRule="auto"/>
              <w:ind w:firstLine="709"/>
              <w:contextualSpacing/>
              <w:rPr>
                <w:sz w:val="28"/>
                <w:szCs w:val="28"/>
              </w:rPr>
            </w:pPr>
            <w:r>
              <w:rPr>
                <w:sz w:val="28"/>
                <w:szCs w:val="28"/>
              </w:rPr>
              <w:t>Директор МБ</w:t>
            </w:r>
            <w:r w:rsidR="00E54935">
              <w:rPr>
                <w:sz w:val="28"/>
                <w:szCs w:val="28"/>
              </w:rPr>
              <w:t>ОУ</w:t>
            </w:r>
          </w:p>
          <w:p w:rsidR="004B7433" w:rsidRDefault="008244CB" w:rsidP="008244CB">
            <w:pPr>
              <w:pStyle w:val="Default"/>
              <w:spacing w:line="276" w:lineRule="auto"/>
              <w:contextualSpacing/>
              <w:rPr>
                <w:sz w:val="28"/>
                <w:szCs w:val="28"/>
              </w:rPr>
            </w:pPr>
            <w:r>
              <w:rPr>
                <w:sz w:val="28"/>
                <w:szCs w:val="28"/>
              </w:rPr>
              <w:t>Верхне-Бузулукская ООШ им.И.К.Медведева</w:t>
            </w:r>
          </w:p>
          <w:p w:rsidR="004B7433" w:rsidRDefault="00E54935">
            <w:pPr>
              <w:pStyle w:val="Default"/>
              <w:spacing w:line="276" w:lineRule="auto"/>
              <w:contextualSpacing/>
              <w:rPr>
                <w:sz w:val="28"/>
                <w:szCs w:val="28"/>
                <w:u w:val="single"/>
              </w:rPr>
            </w:pPr>
            <w:r>
              <w:rPr>
                <w:sz w:val="28"/>
                <w:szCs w:val="28"/>
              </w:rPr>
              <w:t>_________/</w:t>
            </w:r>
            <w:r w:rsidR="008244CB">
              <w:rPr>
                <w:sz w:val="28"/>
                <w:szCs w:val="28"/>
                <w:u w:val="single"/>
              </w:rPr>
              <w:t>Н.С. Жигл</w:t>
            </w:r>
            <w:r>
              <w:rPr>
                <w:sz w:val="28"/>
                <w:szCs w:val="28"/>
                <w:u w:val="single"/>
              </w:rPr>
              <w:t>ова</w:t>
            </w:r>
          </w:p>
          <w:p w:rsidR="004B7433" w:rsidRDefault="00E54935">
            <w:pPr>
              <w:pStyle w:val="Default"/>
              <w:spacing w:line="276" w:lineRule="auto"/>
              <w:ind w:firstLine="709"/>
              <w:contextualSpacing/>
              <w:rPr>
                <w:sz w:val="18"/>
                <w:szCs w:val="18"/>
              </w:rPr>
            </w:pPr>
            <w:r>
              <w:rPr>
                <w:sz w:val="18"/>
                <w:szCs w:val="18"/>
              </w:rPr>
              <w:t xml:space="preserve">(подпись) (Ф.И.О.) </w:t>
            </w:r>
          </w:p>
          <w:p w:rsidR="004B7433" w:rsidRDefault="00E54935">
            <w:pPr>
              <w:pStyle w:val="Default"/>
              <w:spacing w:line="276" w:lineRule="auto"/>
              <w:ind w:firstLine="709"/>
              <w:contextualSpacing/>
              <w:rPr>
                <w:sz w:val="28"/>
                <w:szCs w:val="28"/>
              </w:rPr>
            </w:pPr>
            <w:r>
              <w:rPr>
                <w:sz w:val="28"/>
                <w:szCs w:val="28"/>
              </w:rPr>
              <w:t xml:space="preserve">М.П. </w:t>
            </w:r>
          </w:p>
          <w:p w:rsidR="004B7433" w:rsidRDefault="00E54935">
            <w:pPr>
              <w:pStyle w:val="Default"/>
              <w:spacing w:line="276" w:lineRule="auto"/>
              <w:ind w:firstLine="709"/>
              <w:contextualSpacing/>
              <w:rPr>
                <w:sz w:val="28"/>
                <w:szCs w:val="28"/>
              </w:rPr>
            </w:pPr>
            <w:r>
              <w:rPr>
                <w:sz w:val="28"/>
                <w:szCs w:val="28"/>
              </w:rPr>
              <w:t xml:space="preserve">« __ » _________________ 20__ г. </w:t>
            </w:r>
          </w:p>
        </w:tc>
        <w:tc>
          <w:tcPr>
            <w:tcW w:w="4961" w:type="dxa"/>
            <w:shd w:val="clear" w:color="auto" w:fill="auto"/>
          </w:tcPr>
          <w:p w:rsidR="004B7433" w:rsidRDefault="00E54935">
            <w:pPr>
              <w:pStyle w:val="Default"/>
              <w:spacing w:line="276" w:lineRule="auto"/>
              <w:contextualSpacing/>
              <w:rPr>
                <w:sz w:val="28"/>
                <w:szCs w:val="28"/>
              </w:rPr>
            </w:pPr>
            <w:r>
              <w:rPr>
                <w:b/>
                <w:bCs/>
                <w:sz w:val="28"/>
                <w:szCs w:val="28"/>
              </w:rPr>
              <w:t xml:space="preserve">От работников: </w:t>
            </w:r>
          </w:p>
          <w:p w:rsidR="004B7433" w:rsidRDefault="00E54935">
            <w:pPr>
              <w:pStyle w:val="Default"/>
              <w:spacing w:line="276" w:lineRule="auto"/>
              <w:contextualSpacing/>
              <w:rPr>
                <w:sz w:val="28"/>
                <w:szCs w:val="28"/>
              </w:rPr>
            </w:pPr>
            <w:r>
              <w:rPr>
                <w:sz w:val="28"/>
                <w:szCs w:val="28"/>
              </w:rPr>
              <w:t>Председатель первичной                       профсоюзно</w:t>
            </w:r>
            <w:r w:rsidR="008244CB">
              <w:rPr>
                <w:sz w:val="28"/>
                <w:szCs w:val="28"/>
              </w:rPr>
              <w:t>й организации МБОУ Верхне-Бузулукская ООШ им.И.К.Медведева</w:t>
            </w:r>
            <w:r>
              <w:rPr>
                <w:sz w:val="28"/>
                <w:szCs w:val="28"/>
              </w:rPr>
              <w:t xml:space="preserve"> </w:t>
            </w:r>
          </w:p>
          <w:p w:rsidR="004B7433" w:rsidRDefault="00E54935">
            <w:pPr>
              <w:pStyle w:val="Default"/>
              <w:spacing w:line="276" w:lineRule="auto"/>
              <w:contextualSpacing/>
              <w:rPr>
                <w:sz w:val="28"/>
                <w:szCs w:val="28"/>
                <w:u w:val="single"/>
              </w:rPr>
            </w:pPr>
            <w:r>
              <w:rPr>
                <w:sz w:val="28"/>
                <w:szCs w:val="28"/>
              </w:rPr>
              <w:t xml:space="preserve">_______/ </w:t>
            </w:r>
            <w:r w:rsidR="008244CB">
              <w:rPr>
                <w:sz w:val="28"/>
                <w:szCs w:val="28"/>
                <w:u w:val="single"/>
              </w:rPr>
              <w:t>А.М.Минише</w:t>
            </w:r>
            <w:r>
              <w:rPr>
                <w:sz w:val="28"/>
                <w:szCs w:val="28"/>
                <w:u w:val="single"/>
              </w:rPr>
              <w:t>ва</w:t>
            </w:r>
          </w:p>
          <w:p w:rsidR="004B7433" w:rsidRDefault="00E54935">
            <w:pPr>
              <w:pStyle w:val="Default"/>
              <w:spacing w:line="276" w:lineRule="auto"/>
              <w:contextualSpacing/>
              <w:rPr>
                <w:sz w:val="18"/>
                <w:szCs w:val="18"/>
              </w:rPr>
            </w:pPr>
            <w:r>
              <w:rPr>
                <w:sz w:val="18"/>
                <w:szCs w:val="18"/>
              </w:rPr>
              <w:t xml:space="preserve">(подпись)  (Ф.И.О.) </w:t>
            </w:r>
          </w:p>
          <w:p w:rsidR="004B7433" w:rsidRDefault="00E54935">
            <w:pPr>
              <w:pStyle w:val="Default"/>
              <w:spacing w:line="276" w:lineRule="auto"/>
              <w:contextualSpacing/>
              <w:rPr>
                <w:sz w:val="28"/>
                <w:szCs w:val="28"/>
              </w:rPr>
            </w:pPr>
            <w:r>
              <w:rPr>
                <w:sz w:val="28"/>
                <w:szCs w:val="28"/>
              </w:rPr>
              <w:t xml:space="preserve">« __ » _________________ 20__ г. </w:t>
            </w:r>
          </w:p>
        </w:tc>
      </w:tr>
    </w:tbl>
    <w:p w:rsidR="004B7433" w:rsidRDefault="004B7433">
      <w:pPr>
        <w:spacing w:line="276" w:lineRule="auto"/>
      </w:pPr>
    </w:p>
    <w:p w:rsidR="004B7433" w:rsidRDefault="004B7433">
      <w:pPr>
        <w:spacing w:line="276" w:lineRule="auto"/>
      </w:pPr>
    </w:p>
    <w:p w:rsidR="008244CB" w:rsidRDefault="008244CB">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5538CF" w:rsidRDefault="005538CF">
      <w:pPr>
        <w:spacing w:line="276" w:lineRule="auto"/>
      </w:pPr>
    </w:p>
    <w:p w:rsidR="008244CB" w:rsidRDefault="008244CB">
      <w:pPr>
        <w:spacing w:line="276" w:lineRule="auto"/>
      </w:pPr>
    </w:p>
    <w:p w:rsidR="004B7433" w:rsidRDefault="00E54935">
      <w:pPr>
        <w:spacing w:line="276" w:lineRule="auto"/>
        <w:jc w:val="right"/>
        <w:rPr>
          <w:rFonts w:eastAsiaTheme="minorEastAsia"/>
        </w:rPr>
      </w:pPr>
      <w:r>
        <w:rPr>
          <w:rFonts w:eastAsiaTheme="minorEastAsia"/>
        </w:rPr>
        <w:t>Приложение №1</w:t>
      </w:r>
    </w:p>
    <w:p w:rsidR="004B7433" w:rsidRDefault="00E54935">
      <w:pPr>
        <w:spacing w:line="276" w:lineRule="auto"/>
        <w:jc w:val="right"/>
        <w:rPr>
          <w:rFonts w:eastAsiaTheme="minorEastAsia"/>
        </w:rPr>
      </w:pPr>
      <w:r>
        <w:rPr>
          <w:rFonts w:eastAsiaTheme="minorEastAsia"/>
        </w:rPr>
        <w:t>к коллективному договору</w:t>
      </w:r>
    </w:p>
    <w:p w:rsidR="004B7433" w:rsidRDefault="004B7433">
      <w:pPr>
        <w:spacing w:line="276" w:lineRule="auto"/>
        <w:jc w:val="right"/>
        <w:rPr>
          <w:rFonts w:eastAsiaTheme="minorEastAsia"/>
          <w:b/>
        </w:rPr>
      </w:pPr>
    </w:p>
    <w:p w:rsidR="004B7433" w:rsidRDefault="004B7433">
      <w:pPr>
        <w:spacing w:line="276" w:lineRule="auto"/>
        <w:jc w:val="right"/>
        <w:rPr>
          <w:rFonts w:eastAsiaTheme="minorEastAsia"/>
          <w:b/>
        </w:rPr>
      </w:pPr>
    </w:p>
    <w:p w:rsidR="004B7433" w:rsidRDefault="004B7433">
      <w:pPr>
        <w:spacing w:line="276" w:lineRule="auto"/>
        <w:jc w:val="right"/>
        <w:rPr>
          <w:rFonts w:eastAsiaTheme="minorEastAsia"/>
          <w:b/>
        </w:rPr>
      </w:pPr>
    </w:p>
    <w:p w:rsidR="004B7433" w:rsidRDefault="00E54935">
      <w:pPr>
        <w:spacing w:line="276" w:lineRule="auto"/>
        <w:jc w:val="center"/>
        <w:rPr>
          <w:rFonts w:eastAsiaTheme="minorEastAsia"/>
          <w:b/>
          <w:sz w:val="28"/>
          <w:szCs w:val="28"/>
        </w:rPr>
      </w:pPr>
      <w:r>
        <w:rPr>
          <w:rFonts w:eastAsiaTheme="minorEastAsia"/>
          <w:b/>
          <w:sz w:val="28"/>
          <w:szCs w:val="28"/>
        </w:rPr>
        <w:t>Список должностей, которым установлена повышенная оплата за работу с вредными условиями труда</w:t>
      </w:r>
    </w:p>
    <w:p w:rsidR="004B7433" w:rsidRDefault="004B7433">
      <w:pPr>
        <w:spacing w:line="276" w:lineRule="auto"/>
        <w:jc w:val="center"/>
        <w:rPr>
          <w:rFonts w:eastAsiaTheme="minorEastAsia"/>
          <w:b/>
        </w:rPr>
      </w:pPr>
    </w:p>
    <w:p w:rsidR="004B7433" w:rsidRDefault="00E54935">
      <w:pPr>
        <w:spacing w:line="276" w:lineRule="auto"/>
        <w:jc w:val="both"/>
        <w:rPr>
          <w:rFonts w:eastAsiaTheme="minorEastAsia"/>
          <w:sz w:val="28"/>
        </w:rPr>
      </w:pPr>
      <w:r>
        <w:rPr>
          <w:rFonts w:eastAsiaTheme="minorEastAsia"/>
          <w:sz w:val="28"/>
        </w:rPr>
        <w:t>Повар  - на 4%</w:t>
      </w:r>
    </w:p>
    <w:p w:rsidR="004B7433" w:rsidRDefault="004B7433">
      <w:pPr>
        <w:spacing w:line="276" w:lineRule="auto"/>
        <w:jc w:val="right"/>
        <w:rPr>
          <w:rFonts w:eastAsiaTheme="minorEastAsia"/>
          <w:b/>
          <w:sz w:val="28"/>
        </w:rPr>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4B7433" w:rsidRDefault="004B7433">
      <w:pPr>
        <w:spacing w:line="276" w:lineRule="auto"/>
      </w:pPr>
    </w:p>
    <w:p w:rsidR="005538CF" w:rsidRDefault="005538CF">
      <w:pPr>
        <w:spacing w:line="276" w:lineRule="auto"/>
      </w:pPr>
    </w:p>
    <w:p w:rsidR="004B7433" w:rsidRDefault="004B7433">
      <w:pPr>
        <w:spacing w:line="276" w:lineRule="auto"/>
      </w:pPr>
    </w:p>
    <w:p w:rsidR="004B7433" w:rsidRDefault="00E54935">
      <w:pPr>
        <w:spacing w:line="276" w:lineRule="auto"/>
        <w:jc w:val="right"/>
        <w:rPr>
          <w:rFonts w:eastAsiaTheme="minorEastAsia"/>
        </w:rPr>
      </w:pPr>
      <w:r>
        <w:rPr>
          <w:rFonts w:eastAsiaTheme="minorEastAsia"/>
        </w:rPr>
        <w:t>Приложение №2</w:t>
      </w:r>
    </w:p>
    <w:p w:rsidR="004B7433" w:rsidRDefault="00E54935">
      <w:pPr>
        <w:spacing w:line="276" w:lineRule="auto"/>
        <w:jc w:val="right"/>
        <w:rPr>
          <w:rFonts w:eastAsiaTheme="minorEastAsia"/>
        </w:rPr>
      </w:pPr>
      <w:r>
        <w:rPr>
          <w:rFonts w:eastAsiaTheme="minorEastAsia"/>
        </w:rPr>
        <w:t>к коллективному договору</w:t>
      </w:r>
    </w:p>
    <w:p w:rsidR="004B7433" w:rsidRDefault="00E54935">
      <w:pPr>
        <w:spacing w:line="276" w:lineRule="auto"/>
        <w:jc w:val="center"/>
        <w:rPr>
          <w:rFonts w:eastAsiaTheme="minorEastAsia"/>
          <w:b/>
        </w:rPr>
      </w:pPr>
      <w:r>
        <w:rPr>
          <w:rFonts w:eastAsiaTheme="minorEastAsia"/>
          <w:b/>
        </w:rPr>
        <w:t xml:space="preserve">ПЛАН </w:t>
      </w:r>
    </w:p>
    <w:p w:rsidR="004B7433" w:rsidRDefault="00E54935">
      <w:pPr>
        <w:spacing w:line="276" w:lineRule="auto"/>
        <w:jc w:val="center"/>
        <w:rPr>
          <w:rFonts w:eastAsiaTheme="minorEastAsia"/>
          <w:b/>
        </w:rPr>
      </w:pPr>
      <w:r>
        <w:rPr>
          <w:rFonts w:eastAsiaTheme="minorEastAsia"/>
          <w:b/>
        </w:rPr>
        <w:t>мероприятий по улучшению условий и охраны труда, снижению уровней профессиональных риско</w:t>
      </w:r>
      <w:r w:rsidR="00FC6A4F">
        <w:rPr>
          <w:rFonts w:eastAsiaTheme="minorEastAsia"/>
          <w:b/>
        </w:rPr>
        <w:t>в  МБОУ Верхне-Бузулукская ООШ имени И.К.Медведева</w:t>
      </w:r>
    </w:p>
    <w:p w:rsidR="004B7433" w:rsidRDefault="004B7433">
      <w:pPr>
        <w:spacing w:line="276" w:lineRule="auto"/>
        <w:rPr>
          <w:rFonts w:eastAsiaTheme="minorEastAsia"/>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4165"/>
        <w:gridCol w:w="1149"/>
        <w:gridCol w:w="1323"/>
        <w:gridCol w:w="1796"/>
        <w:gridCol w:w="1821"/>
      </w:tblGrid>
      <w:tr w:rsidR="004B7433">
        <w:trPr>
          <w:trHeight w:val="103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№п/п</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Содержание мероприятий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Ед. учета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Стоимость работ, тыс.</w:t>
            </w:r>
          </w:p>
          <w:p w:rsidR="004B7433" w:rsidRDefault="00E54935">
            <w:pPr>
              <w:spacing w:line="276" w:lineRule="auto"/>
              <w:jc w:val="center"/>
              <w:rPr>
                <w:rFonts w:eastAsiaTheme="minorEastAsia"/>
              </w:rPr>
            </w:pPr>
            <w:r>
              <w:rPr>
                <w:rFonts w:eastAsiaTheme="minorEastAsia"/>
              </w:rPr>
              <w:t>рублей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Срок выполнения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Ответственные лица</w:t>
            </w:r>
          </w:p>
        </w:tc>
      </w:tr>
      <w:tr w:rsidR="004B7433">
        <w:tc>
          <w:tcPr>
            <w:tcW w:w="11022" w:type="dxa"/>
            <w:gridSpan w:val="6"/>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I. Организационные мероприятия</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Проведение специального обучения членов комиссии по охране труда, уполномоченных по охране труда в обучающих организациях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538CF">
            <w:pPr>
              <w:spacing w:line="276" w:lineRule="auto"/>
              <w:rPr>
                <w:rFonts w:eastAsiaTheme="minorEastAsia"/>
              </w:rPr>
            </w:pPr>
            <w:r>
              <w:rPr>
                <w:rFonts w:eastAsiaTheme="minorEastAsia"/>
              </w:rPr>
              <w:t>2</w:t>
            </w:r>
            <w:r w:rsidR="00E54935">
              <w:rPr>
                <w:rFonts w:eastAsiaTheme="minorEastAsia"/>
              </w:rPr>
              <w:t xml:space="preserve"> чел.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По графику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Жиглова Н.С.Минишева А.М.</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Обучение работников безопасным методам и приемам работы, обучение навыкам</w:t>
            </w:r>
          </w:p>
          <w:p w:rsidR="004B7433" w:rsidRDefault="00E54935">
            <w:pPr>
              <w:spacing w:line="276" w:lineRule="auto"/>
              <w:rPr>
                <w:rFonts w:eastAsiaTheme="minorEastAsia"/>
              </w:rPr>
            </w:pPr>
            <w:r>
              <w:rPr>
                <w:rFonts w:eastAsiaTheme="minorEastAsia"/>
              </w:rPr>
              <w:t>оказания первой помощи. Проведение профессиональной гигиенической подготовки работников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538CF">
            <w:pPr>
              <w:spacing w:line="276" w:lineRule="auto"/>
              <w:rPr>
                <w:rFonts w:eastAsiaTheme="minorEastAsia"/>
              </w:rPr>
            </w:pPr>
            <w:r>
              <w:rPr>
                <w:rFonts w:eastAsiaTheme="minorEastAsia"/>
              </w:rPr>
              <w:t>21</w:t>
            </w:r>
            <w:r w:rsidR="00E54935">
              <w:rPr>
                <w:rFonts w:eastAsiaTheme="minorEastAsia"/>
              </w:rPr>
              <w:t xml:space="preserve"> чел.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По графику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Жиглова Н.С.</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Разработка и издание (тиражирование) инструкций по охране труда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 xml:space="preserve">10 </w:t>
            </w:r>
            <w:r w:rsidR="00E54935">
              <w:rPr>
                <w:rFonts w:eastAsiaTheme="minorEastAsia"/>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По мере необходимости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Минишева А.М.</w:t>
            </w:r>
          </w:p>
        </w:tc>
      </w:tr>
      <w:tr w:rsidR="004B7433">
        <w:tc>
          <w:tcPr>
            <w:tcW w:w="11022" w:type="dxa"/>
            <w:gridSpan w:val="6"/>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II. Технические мероприятия</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Проведение испытаний устройств заземления (зануления) и изоляции проводов электросистем здания на соответствие требований  электробезопасности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объект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1 квартал 2021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Жиглова Н.С.</w:t>
            </w:r>
          </w:p>
        </w:tc>
      </w:tr>
      <w:tr w:rsidR="004B7433">
        <w:tc>
          <w:tcPr>
            <w:tcW w:w="11022" w:type="dxa"/>
            <w:gridSpan w:val="6"/>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III. Лечебно-профилактические и санитарно-бытовые мероприятия</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Проведение обязательных предварительных и периодических медицинских осмотров (обследований). Проведение психиатрических освидетельствований работников в установленном законодательством порядке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538CF">
            <w:pPr>
              <w:spacing w:line="276" w:lineRule="auto"/>
              <w:rPr>
                <w:rFonts w:eastAsiaTheme="minorEastAsia"/>
              </w:rPr>
            </w:pPr>
            <w:r>
              <w:rPr>
                <w:rFonts w:eastAsiaTheme="minorEastAsia"/>
              </w:rPr>
              <w:t>21</w:t>
            </w:r>
            <w:r w:rsidR="00E54935">
              <w:rPr>
                <w:rFonts w:eastAsiaTheme="minorEastAsia"/>
              </w:rPr>
              <w:t xml:space="preserve"> чел.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55,88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928D6">
            <w:pPr>
              <w:spacing w:line="276" w:lineRule="auto"/>
              <w:rPr>
                <w:rFonts w:eastAsiaTheme="minorEastAsia"/>
              </w:rPr>
            </w:pPr>
            <w:r>
              <w:rPr>
                <w:rFonts w:eastAsiaTheme="minorEastAsia"/>
              </w:rPr>
              <w:t xml:space="preserve">Август </w:t>
            </w:r>
            <w:r w:rsidR="00E54935">
              <w:rPr>
                <w:rFonts w:eastAsiaTheme="minorEastAsia"/>
              </w:rPr>
              <w:t>ежегодно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928D6">
            <w:pPr>
              <w:spacing w:line="276" w:lineRule="auto"/>
              <w:rPr>
                <w:rFonts w:eastAsiaTheme="minorEastAsia"/>
              </w:rPr>
            </w:pPr>
            <w:r>
              <w:rPr>
                <w:rFonts w:eastAsiaTheme="minorEastAsia"/>
              </w:rPr>
              <w:t>ЖигловаН.С.</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lastRenderedPageBreak/>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Оснащение помещений (кабинетов, групповых, спортзалов и других помещений аптечками для оказания первой помощи)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928D6">
            <w:pPr>
              <w:spacing w:line="276" w:lineRule="auto"/>
              <w:rPr>
                <w:rFonts w:eastAsiaTheme="minorEastAsia"/>
              </w:rPr>
            </w:pPr>
            <w:r>
              <w:rPr>
                <w:rFonts w:eastAsiaTheme="minorEastAsia"/>
              </w:rPr>
              <w:t>10</w:t>
            </w:r>
            <w:r w:rsidR="00E54935">
              <w:rPr>
                <w:rFonts w:eastAsiaTheme="minorEastAsia"/>
              </w:rPr>
              <w:t xml:space="preserve"> 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7,5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1 квартал 2021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928D6">
            <w:pPr>
              <w:spacing w:line="276" w:lineRule="auto"/>
              <w:rPr>
                <w:rFonts w:eastAsiaTheme="minorEastAsia"/>
              </w:rPr>
            </w:pPr>
            <w:r>
              <w:rPr>
                <w:rFonts w:eastAsiaTheme="minorEastAsia"/>
              </w:rPr>
              <w:t>Жиглова Н.С.</w:t>
            </w:r>
          </w:p>
        </w:tc>
      </w:tr>
      <w:tr w:rsidR="004B7433">
        <w:tc>
          <w:tcPr>
            <w:tcW w:w="11022" w:type="dxa"/>
            <w:gridSpan w:val="6"/>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IV. Мероприятия по обеспечению средствами индивидуальной защиты (СИЗ)</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Обеспечение работников, занятых на работах с вредными и (или)опасными</w:t>
            </w:r>
          </w:p>
          <w:p w:rsidR="004B7433" w:rsidRDefault="00E54935">
            <w:pPr>
              <w:spacing w:line="276" w:lineRule="auto"/>
              <w:rPr>
                <w:rFonts w:eastAsiaTheme="minorEastAsia"/>
              </w:rPr>
            </w:pPr>
            <w:r>
              <w:rPr>
                <w:rFonts w:eastAsiaTheme="minorEastAsia"/>
              </w:rPr>
              <w:t>условиями труда, а также на работах, выполняемых в особых температурных</w:t>
            </w:r>
          </w:p>
          <w:p w:rsidR="004B7433" w:rsidRDefault="00E54935">
            <w:pPr>
              <w:spacing w:line="276" w:lineRule="auto"/>
              <w:rPr>
                <w:rFonts w:eastAsiaTheme="minorEastAsia"/>
              </w:rPr>
            </w:pPr>
            <w:r>
              <w:rPr>
                <w:rFonts w:eastAsiaTheme="minorEastAsia"/>
              </w:rPr>
              <w:t>условиях или связанных с загрязнением, специальной одеждой, специальной обувью и другими СИЗ.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5 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15,116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По мере выделения средств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FC6A4F">
            <w:pPr>
              <w:spacing w:line="276" w:lineRule="auto"/>
              <w:rPr>
                <w:rFonts w:eastAsiaTheme="minorEastAsia"/>
              </w:rPr>
            </w:pPr>
            <w:r>
              <w:rPr>
                <w:rFonts w:eastAsiaTheme="minorEastAsia"/>
              </w:rPr>
              <w:t>Жи</w:t>
            </w:r>
            <w:r w:rsidR="005928D6">
              <w:rPr>
                <w:rFonts w:eastAsiaTheme="minorEastAsia"/>
              </w:rPr>
              <w:t>глова Н.С.</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Обеспечение работников смывающими и (или) обезвреживающими средствами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20 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7,4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По мере выделения средств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5928D6">
            <w:pPr>
              <w:spacing w:line="276" w:lineRule="auto"/>
              <w:rPr>
                <w:rFonts w:eastAsiaTheme="minorEastAsia"/>
              </w:rPr>
            </w:pPr>
            <w:r>
              <w:rPr>
                <w:rFonts w:eastAsiaTheme="minorEastAsia"/>
              </w:rPr>
              <w:t>Жиглова Н.С.</w:t>
            </w:r>
          </w:p>
        </w:tc>
      </w:tr>
      <w:tr w:rsidR="004B7433">
        <w:tc>
          <w:tcPr>
            <w:tcW w:w="11022" w:type="dxa"/>
            <w:gridSpan w:val="6"/>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center"/>
              <w:rPr>
                <w:rFonts w:eastAsiaTheme="minorEastAsia"/>
              </w:rPr>
            </w:pPr>
            <w:r>
              <w:rPr>
                <w:rFonts w:eastAsiaTheme="minorEastAsia"/>
              </w:rPr>
              <w:t>V. Мероприятия, направленные на развитие физической культуры и спорта</w:t>
            </w:r>
          </w:p>
        </w:tc>
      </w:tr>
      <w:tr w:rsidR="004B7433">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jc w:val="both"/>
              <w:rPr>
                <w:rFonts w:eastAsiaTheme="minorEastAsia"/>
              </w:rPr>
            </w:pPr>
            <w:r>
              <w:rPr>
                <w:rFonts w:eastAsiaTheme="minorEastAsia"/>
              </w:rPr>
              <w:t>Организация и проведение физкультурно-оздоровительных мероприятий, мероприятий Всероссийского физкультурно-спортивного комплекса "Готов к труду и обороне" (ГТО)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191B27">
            <w:pPr>
              <w:spacing w:line="276" w:lineRule="auto"/>
              <w:rPr>
                <w:rFonts w:eastAsiaTheme="minorEastAsia"/>
              </w:rPr>
            </w:pPr>
            <w:r>
              <w:rPr>
                <w:rFonts w:eastAsiaTheme="minorEastAsia"/>
              </w:rPr>
              <w:t>5</w:t>
            </w:r>
            <w:r w:rsidR="00E54935">
              <w:rPr>
                <w:rFonts w:eastAsiaTheme="minorEastAsia"/>
              </w:rPr>
              <w:t xml:space="preserve"> чел.</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4B7433">
            <w:pPr>
              <w:spacing w:line="276" w:lineRule="auto"/>
              <w:rPr>
                <w:rFonts w:eastAsiaTheme="minorEastAsi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4B7433">
            <w:pPr>
              <w:spacing w:line="276" w:lineRule="auto"/>
              <w:rPr>
                <w:rFonts w:eastAsiaTheme="minorEastAsi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B7433" w:rsidRDefault="00E54935">
            <w:pPr>
              <w:spacing w:line="276" w:lineRule="auto"/>
              <w:rPr>
                <w:rFonts w:eastAsiaTheme="minorEastAsia"/>
              </w:rPr>
            </w:pPr>
            <w:r>
              <w:rPr>
                <w:rFonts w:eastAsiaTheme="minorEastAsia"/>
              </w:rPr>
              <w:t xml:space="preserve">Инструктор по физической культуре </w:t>
            </w:r>
            <w:r w:rsidR="005928D6">
              <w:rPr>
                <w:rFonts w:eastAsiaTheme="minorEastAsia"/>
              </w:rPr>
              <w:t>Радаев А.В.</w:t>
            </w:r>
          </w:p>
        </w:tc>
      </w:tr>
    </w:tbl>
    <w:p w:rsidR="004B7433" w:rsidRDefault="004B7433">
      <w:pPr>
        <w:spacing w:line="276" w:lineRule="auto"/>
      </w:pPr>
    </w:p>
    <w:sectPr w:rsidR="004B7433" w:rsidSect="004B7433">
      <w:footerReference w:type="default" r:id="rId11"/>
      <w:pgSz w:w="11906" w:h="16838"/>
      <w:pgMar w:top="567" w:right="567" w:bottom="766" w:left="851" w:header="0"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FFC" w:rsidRDefault="00F47FFC" w:rsidP="004B7433">
      <w:r>
        <w:separator/>
      </w:r>
    </w:p>
  </w:endnote>
  <w:endnote w:type="continuationSeparator" w:id="0">
    <w:p w:rsidR="00F47FFC" w:rsidRDefault="00F47FFC" w:rsidP="004B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WenQuanYi Zen Hei Sharp">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E2" w:rsidRDefault="00786AE2">
    <w:pPr>
      <w:pStyle w:val="14"/>
      <w:jc w:val="right"/>
    </w:pPr>
    <w:r>
      <w:fldChar w:fldCharType="begin"/>
    </w:r>
    <w:r>
      <w:instrText>PAGE</w:instrText>
    </w:r>
    <w:r>
      <w:fldChar w:fldCharType="separate"/>
    </w:r>
    <w:r w:rsidR="007B774E">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FFC" w:rsidRDefault="00F47FFC">
      <w:r>
        <w:separator/>
      </w:r>
    </w:p>
  </w:footnote>
  <w:footnote w:type="continuationSeparator" w:id="0">
    <w:p w:rsidR="00F47FFC" w:rsidRDefault="00F47FFC">
      <w:r>
        <w:continuationSeparator/>
      </w:r>
    </w:p>
  </w:footnote>
  <w:footnote w:id="1">
    <w:p w:rsidR="00786AE2" w:rsidRDefault="00786AE2">
      <w:pPr>
        <w:pStyle w:val="17"/>
        <w:jc w:val="both"/>
      </w:pPr>
      <w:r>
        <w:rPr>
          <w:rStyle w:val="afc"/>
        </w:rPr>
        <w:footnoteRef/>
      </w:r>
      <w:r>
        <w:rPr>
          <w:rStyle w:val="FootnoteCharacters"/>
        </w:rPr>
        <w:tab/>
      </w:r>
      <w:r>
        <w:t>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2">
    <w:p w:rsidR="00786AE2" w:rsidRDefault="00786AE2">
      <w:pPr>
        <w:jc w:val="both"/>
      </w:pPr>
      <w:r>
        <w:rPr>
          <w:rStyle w:val="afc"/>
        </w:rPr>
        <w:footnoteRef/>
      </w:r>
      <w:r>
        <w:rPr>
          <w:rStyle w:val="FootnoteCharacters"/>
        </w:rPr>
        <w:tab/>
      </w:r>
      <w:r>
        <w:rPr>
          <w:sz w:val="20"/>
          <w:szCs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3">
    <w:p w:rsidR="00786AE2" w:rsidRDefault="00786AE2">
      <w:pPr>
        <w:pStyle w:val="17"/>
        <w:jc w:val="both"/>
      </w:pPr>
      <w:r>
        <w:rPr>
          <w:rStyle w:val="afc"/>
        </w:rPr>
        <w:footnoteRef/>
      </w:r>
      <w:r>
        <w:rPr>
          <w:rStyle w:val="FootnoteCharacters"/>
        </w:rPr>
        <w:tab/>
      </w:r>
      <w:r>
        <w:t>Статья 21 Федерального закона от 24.11.1995 № 181-ФЗ «О социальной защите инвалидов в Российской Федерации»</w:t>
      </w:r>
    </w:p>
  </w:footnote>
  <w:footnote w:id="4">
    <w:p w:rsidR="00786AE2" w:rsidRDefault="00786AE2">
      <w:pPr>
        <w:pStyle w:val="17"/>
      </w:pPr>
      <w:r>
        <w:rPr>
          <w:rStyle w:val="afc"/>
        </w:rPr>
        <w:footnoteRef/>
      </w:r>
      <w:r>
        <w:rPr>
          <w:rStyle w:val="FootnoteCharacters"/>
        </w:rPr>
        <w:tab/>
      </w:r>
      <w:r>
        <w:t>Часть третья статьи 68 ТК РФ.</w:t>
      </w:r>
    </w:p>
  </w:footnote>
  <w:footnote w:id="5">
    <w:p w:rsidR="00786AE2" w:rsidRDefault="00786AE2">
      <w:pPr>
        <w:pStyle w:val="17"/>
        <w:jc w:val="both"/>
      </w:pPr>
      <w:r>
        <w:rPr>
          <w:rStyle w:val="afc"/>
        </w:rPr>
        <w:footnoteRef/>
      </w:r>
      <w:r>
        <w:rPr>
          <w:rStyle w:val="FootnoteCharacters"/>
        </w:rPr>
        <w:tab/>
      </w:r>
      <w:r>
        <w:t>1) р</w:t>
      </w:r>
      <w:hyperlink r:id="rId1" w:tgtFrame="_blank">
        <w:r>
          <w:rPr>
            <w:rStyle w:val="-"/>
          </w:rPr>
          <w:t>екомендации по сокращению и устранению избыточной отчётности учителей</w:t>
        </w:r>
      </w:hyperlink>
      <w:r>
        <w:t xml:space="preserve"> (см. письмо Минобрнауки России и Профсоюза от 16 мая 2016 года № НТ-604/08/269);</w:t>
      </w:r>
    </w:p>
    <w:p w:rsidR="00786AE2" w:rsidRDefault="00786AE2">
      <w:pPr>
        <w:pStyle w:val="17"/>
        <w:jc w:val="both"/>
      </w:pPr>
      <w:r>
        <w:tab/>
        <w:t>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786AE2" w:rsidRDefault="00786AE2">
      <w:pPr>
        <w:pStyle w:val="17"/>
        <w:jc w:val="both"/>
      </w:pPr>
      <w:r>
        <w:tab/>
        <w:t>3) разъяснения по устранению избыточной отчётности воспитателей и педагогов дополнительного образования детей (см. приложение к письму Минобрнауки России и Профсоюза от 11 апреля 2018 г. № ИП-234/09/189).</w:t>
      </w:r>
    </w:p>
  </w:footnote>
  <w:footnote w:id="6">
    <w:p w:rsidR="00786AE2" w:rsidRDefault="00786AE2">
      <w:pPr>
        <w:pStyle w:val="17"/>
        <w:jc w:val="both"/>
      </w:pPr>
      <w:r>
        <w:rPr>
          <w:rStyle w:val="afc"/>
        </w:rPr>
        <w:footnoteRef/>
      </w:r>
      <w:r>
        <w:rPr>
          <w:rStyle w:val="FootnoteCharacters"/>
        </w:rPr>
        <w:tab/>
      </w:r>
      <w:r>
        <w:t>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7">
    <w:p w:rsidR="00786AE2" w:rsidRDefault="00786AE2">
      <w:pPr>
        <w:pStyle w:val="17"/>
        <w:jc w:val="both"/>
      </w:pPr>
      <w:r>
        <w:rPr>
          <w:rStyle w:val="afc"/>
        </w:rPr>
        <w:footnoteRef/>
      </w:r>
      <w:r>
        <w:rPr>
          <w:rStyle w:val="FootnoteCharacters"/>
        </w:rPr>
        <w:tab/>
      </w:r>
      <w:r>
        <w:t>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8">
    <w:p w:rsidR="00786AE2" w:rsidRDefault="00786AE2">
      <w:pPr>
        <w:pStyle w:val="17"/>
        <w:jc w:val="both"/>
      </w:pPr>
      <w:r>
        <w:rPr>
          <w:rStyle w:val="afc"/>
        </w:rPr>
        <w:footnoteRef/>
      </w:r>
      <w:r>
        <w:rPr>
          <w:rStyle w:val="FootnoteCharacters"/>
        </w:rPr>
        <w:tab/>
      </w:r>
      <w:r>
        <w:t>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9">
    <w:p w:rsidR="00786AE2" w:rsidRDefault="00786AE2">
      <w:pPr>
        <w:pStyle w:val="17"/>
        <w:jc w:val="both"/>
      </w:pPr>
      <w:r>
        <w:rPr>
          <w:rStyle w:val="afc"/>
        </w:rPr>
        <w:footnoteRef/>
      </w:r>
      <w:r>
        <w:rPr>
          <w:rStyle w:val="FootnoteCharacters"/>
        </w:rPr>
        <w:tab/>
      </w:r>
      <w:r>
        <w:t>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0">
    <w:p w:rsidR="00786AE2" w:rsidRDefault="00786AE2">
      <w:pPr>
        <w:pStyle w:val="17"/>
        <w:jc w:val="both"/>
      </w:pPr>
      <w:r>
        <w:rPr>
          <w:rStyle w:val="afc"/>
        </w:rPr>
        <w:footnoteRef/>
      </w:r>
      <w:r>
        <w:rPr>
          <w:rStyle w:val="FootnoteCharacters"/>
        </w:rPr>
        <w:tab/>
      </w:r>
      <w:r>
        <w:t>Пункт 3 статьи 13 Федерального закона от 12.01.1996 № 10-ФЗ «О профессиональных союзах, их правах и гарантиях деятельности».</w:t>
      </w:r>
    </w:p>
  </w:footnote>
  <w:footnote w:id="11">
    <w:p w:rsidR="00786AE2" w:rsidRDefault="00786AE2">
      <w:pPr>
        <w:pStyle w:val="17"/>
        <w:jc w:val="both"/>
      </w:pPr>
      <w:r>
        <w:rPr>
          <w:rStyle w:val="afc"/>
        </w:rPr>
        <w:footnoteRef/>
      </w:r>
      <w:r>
        <w:rPr>
          <w:rStyle w:val="FootnoteCharacters"/>
        </w:rPr>
        <w:tab/>
      </w:r>
      <w:r>
        <w:t>Порядок хранения и использования персональных данных работников может быть приложением к коллективному договору.</w:t>
      </w:r>
    </w:p>
  </w:footnote>
  <w:footnote w:id="12">
    <w:p w:rsidR="00786AE2" w:rsidRDefault="00786AE2">
      <w:pPr>
        <w:pStyle w:val="17"/>
        <w:jc w:val="both"/>
      </w:pPr>
      <w:r>
        <w:rPr>
          <w:rStyle w:val="afc"/>
        </w:rPr>
        <w:footnoteRef/>
      </w:r>
      <w:r>
        <w:rPr>
          <w:rStyle w:val="FootnoteCharacters"/>
        </w:rPr>
        <w:tab/>
      </w:r>
      <w:r>
        <w:t>Постановления Правительства Российской Федерации от 16 апреля 2003 г. № 225 «О трудовых книжках».</w:t>
      </w:r>
    </w:p>
  </w:footnote>
  <w:footnote w:id="13">
    <w:p w:rsidR="00786AE2" w:rsidRDefault="00786AE2">
      <w:pPr>
        <w:jc w:val="both"/>
      </w:pPr>
      <w:r>
        <w:rPr>
          <w:rStyle w:val="afc"/>
        </w:rPr>
        <w:footnoteRef/>
      </w:r>
      <w:r>
        <w:rPr>
          <w:rStyle w:val="FootnoteCharacters"/>
        </w:rPr>
        <w:tab/>
      </w:r>
      <w:r>
        <w:rPr>
          <w:sz w:val="20"/>
          <w:szCs w:val="20"/>
        </w:rPr>
        <w:t>Указанные вопросы регулируются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14">
    <w:p w:rsidR="00786AE2" w:rsidRDefault="00786AE2">
      <w:pPr>
        <w:pStyle w:val="17"/>
        <w:jc w:val="both"/>
      </w:pPr>
      <w:r>
        <w:rPr>
          <w:rStyle w:val="afc"/>
        </w:rPr>
        <w:footnoteRef/>
      </w:r>
      <w:r>
        <w:rPr>
          <w:rStyle w:val="FootnoteCharacters"/>
        </w:rPr>
        <w:tab/>
      </w:r>
      <w:r>
        <w:t>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15">
    <w:p w:rsidR="00786AE2" w:rsidRDefault="00786AE2">
      <w:pPr>
        <w:jc w:val="both"/>
      </w:pPr>
      <w:r>
        <w:rPr>
          <w:rStyle w:val="afc"/>
        </w:rPr>
        <w:footnoteRef/>
      </w:r>
      <w:r>
        <w:rPr>
          <w:rStyle w:val="FootnoteCharacters"/>
        </w:rPr>
        <w:tab/>
      </w:r>
      <w:r>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6">
    <w:p w:rsidR="00786AE2" w:rsidRDefault="00786AE2">
      <w:pPr>
        <w:pStyle w:val="17"/>
        <w:jc w:val="both"/>
      </w:pPr>
      <w:r>
        <w:rPr>
          <w:rStyle w:val="afc"/>
        </w:rPr>
        <w:footnoteRef/>
      </w:r>
      <w:r>
        <w:rPr>
          <w:rStyle w:val="FootnoteCharacters"/>
        </w:rPr>
        <w:tab/>
      </w:r>
      <w:r>
        <w:t>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17">
    <w:p w:rsidR="00786AE2" w:rsidRDefault="00786AE2">
      <w:pPr>
        <w:pStyle w:val="17"/>
      </w:pPr>
      <w:r>
        <w:rPr>
          <w:rStyle w:val="afc"/>
        </w:rPr>
        <w:footnoteRef/>
      </w:r>
      <w:r>
        <w:rPr>
          <w:rStyle w:val="FootnoteCharacters"/>
        </w:rPr>
        <w:tab/>
      </w:r>
      <w:r>
        <w:t>На основе рекомендации, содержащейся в пункте 2.4 указанных Особенностей.</w:t>
      </w:r>
    </w:p>
  </w:footnote>
  <w:footnote w:id="18">
    <w:p w:rsidR="00786AE2" w:rsidRDefault="00786AE2">
      <w:pPr>
        <w:pStyle w:val="17"/>
        <w:jc w:val="both"/>
      </w:pPr>
      <w:r>
        <w:rPr>
          <w:rStyle w:val="afc"/>
        </w:rPr>
        <w:footnoteRef/>
      </w:r>
      <w:r>
        <w:rPr>
          <w:rStyle w:val="FootnoteCharacters"/>
        </w:rPr>
        <w:tab/>
      </w:r>
      <w:r>
        <w:t>Положение об оплате труда работников может быть приложением к коллективному договору.</w:t>
      </w:r>
    </w:p>
  </w:footnote>
  <w:footnote w:id="19">
    <w:p w:rsidR="00786AE2" w:rsidRDefault="00786AE2">
      <w:pPr>
        <w:pStyle w:val="17"/>
        <w:jc w:val="both"/>
      </w:pPr>
      <w:r>
        <w:rPr>
          <w:rStyle w:val="afc"/>
        </w:rPr>
        <w:footnoteRef/>
      </w:r>
      <w:r>
        <w:rPr>
          <w:rStyle w:val="FootnoteCharacters"/>
        </w:rPr>
        <w:tab/>
      </w:r>
      <w:r>
        <w:t>Постановление Правительства Российской Федерации от 14 мая 2015 № 466 «О ежегодных основных удлиненных оплачиваемых отпусках».</w:t>
      </w:r>
    </w:p>
  </w:footnote>
  <w:footnote w:id="20">
    <w:p w:rsidR="00786AE2" w:rsidRDefault="00786AE2">
      <w:pPr>
        <w:pStyle w:val="ConsPlusNormal"/>
        <w:widowControl/>
        <w:ind w:firstLine="0"/>
        <w:jc w:val="both"/>
      </w:pPr>
      <w:r>
        <w:rPr>
          <w:rStyle w:val="afc"/>
        </w:rPr>
        <w:footnoteRef/>
      </w:r>
      <w:r>
        <w:rPr>
          <w:rStyle w:val="FootnoteCharacters"/>
        </w:rPr>
        <w:tab/>
      </w:r>
      <w:r>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21">
    <w:p w:rsidR="00786AE2" w:rsidRDefault="00786AE2">
      <w:pPr>
        <w:pStyle w:val="17"/>
        <w:jc w:val="both"/>
      </w:pPr>
      <w:r>
        <w:rPr>
          <w:rStyle w:val="afc"/>
        </w:rPr>
        <w:footnoteRef/>
      </w:r>
      <w:r>
        <w:rPr>
          <w:rStyle w:val="FootnoteCharacters"/>
        </w:rPr>
        <w:tab/>
      </w:r>
      <w:r>
        <w:t>В соответствии со статьёй262 ТК РФ его продолжительность не может быть менее четырёх календарных дней.</w:t>
      </w:r>
    </w:p>
  </w:footnote>
  <w:footnote w:id="22">
    <w:p w:rsidR="00786AE2" w:rsidRDefault="00786AE2">
      <w:pPr>
        <w:pStyle w:val="17"/>
        <w:jc w:val="both"/>
      </w:pPr>
      <w:r>
        <w:rPr>
          <w:rStyle w:val="afc"/>
        </w:rPr>
        <w:footnoteRef/>
      </w:r>
      <w:r>
        <w:rPr>
          <w:rStyle w:val="FootnoteCharacters"/>
        </w:rPr>
        <w:tab/>
      </w:r>
      <w:r>
        <w:t>В соответствии с частью первой статьи 119 ТК РФ его продолжительность не может быть менее трёх календарных дней.</w:t>
      </w:r>
    </w:p>
  </w:footnote>
  <w:footnote w:id="23">
    <w:p w:rsidR="00786AE2" w:rsidRDefault="00786AE2">
      <w:pPr>
        <w:pStyle w:val="ConsPlusNormal"/>
        <w:widowControl/>
        <w:ind w:firstLine="0"/>
        <w:jc w:val="both"/>
      </w:pPr>
      <w:r>
        <w:rPr>
          <w:rStyle w:val="afc"/>
        </w:rPr>
        <w:footnoteRef/>
      </w:r>
      <w:r>
        <w:rPr>
          <w:rStyle w:val="FootnoteCharacters"/>
        </w:rPr>
        <w:tab/>
      </w:r>
      <w:r>
        <w:rPr>
          <w:rFonts w:ascii="Times New Roman" w:hAnsi="Times New Roman" w:cs="Times New Roman"/>
        </w:rPr>
        <w:t>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w:t>
      </w:r>
    </w:p>
  </w:footnote>
  <w:footnote w:id="24">
    <w:p w:rsidR="00786AE2" w:rsidRDefault="00786AE2">
      <w:pPr>
        <w:pStyle w:val="17"/>
      </w:pPr>
      <w:r>
        <w:rPr>
          <w:rStyle w:val="afc"/>
        </w:rPr>
        <w:footnoteRef/>
      </w:r>
      <w:r>
        <w:rPr>
          <w:rStyle w:val="FootnoteCharacters"/>
        </w:rPr>
        <w:tab/>
      </w:r>
      <w:r>
        <w:t>Статья 121 ТК РФ.</w:t>
      </w:r>
    </w:p>
  </w:footnote>
  <w:footnote w:id="25">
    <w:p w:rsidR="00786AE2" w:rsidRDefault="00786AE2">
      <w:pPr>
        <w:pStyle w:val="17"/>
        <w:jc w:val="both"/>
      </w:pPr>
      <w:r>
        <w:rPr>
          <w:rStyle w:val="afc"/>
        </w:rPr>
        <w:footnoteRef/>
      </w:r>
      <w:r>
        <w:rPr>
          <w:rStyle w:val="FootnoteCharacters"/>
        </w:rPr>
        <w:tab/>
      </w:r>
      <w:r>
        <w:t>Пункт 35 Правил об очередных и дополнительных отпусках, утверждённых Народным комиссариатом труда СССР от 30 апреля 1930 г. № 169.</w:t>
      </w:r>
    </w:p>
  </w:footnote>
  <w:footnote w:id="26">
    <w:p w:rsidR="00786AE2" w:rsidRDefault="00786AE2">
      <w:pPr>
        <w:pStyle w:val="17"/>
        <w:jc w:val="both"/>
      </w:pPr>
      <w:r>
        <w:rPr>
          <w:rStyle w:val="afc"/>
        </w:rPr>
        <w:footnoteRef/>
      </w:r>
      <w:r>
        <w:rPr>
          <w:rStyle w:val="FootnoteCharacters"/>
        </w:rPr>
        <w:tab/>
      </w:r>
      <w:r>
        <w:t>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27">
    <w:p w:rsidR="00786AE2" w:rsidRDefault="00786AE2">
      <w:pPr>
        <w:pStyle w:val="17"/>
        <w:jc w:val="both"/>
      </w:pPr>
      <w:r>
        <w:rPr>
          <w:rStyle w:val="afc"/>
        </w:rPr>
        <w:footnoteRef/>
      </w:r>
      <w:r>
        <w:rPr>
          <w:rStyle w:val="FootnoteCharacters"/>
        </w:rPr>
        <w:tab/>
      </w:r>
      <w:r>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28">
    <w:p w:rsidR="00786AE2" w:rsidRDefault="00786AE2">
      <w:pPr>
        <w:pStyle w:val="17"/>
        <w:jc w:val="both"/>
      </w:pPr>
      <w:r>
        <w:rPr>
          <w:rStyle w:val="afc"/>
        </w:rPr>
        <w:footnoteRef/>
      </w:r>
      <w:r>
        <w:rPr>
          <w:rStyle w:val="FootnoteCharacters"/>
        </w:rPr>
        <w:tab/>
      </w:r>
      <w:r>
        <w:t>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786AE2" w:rsidRDefault="00786AE2">
      <w:pPr>
        <w:pStyle w:val="17"/>
        <w:jc w:val="both"/>
      </w:pPr>
      <w:r>
        <w:tab/>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29">
    <w:p w:rsidR="00786AE2" w:rsidRDefault="00786AE2">
      <w:pPr>
        <w:pStyle w:val="17"/>
      </w:pPr>
      <w:r>
        <w:rPr>
          <w:rStyle w:val="afc"/>
        </w:rPr>
        <w:footnoteRef/>
      </w:r>
      <w:r>
        <w:rPr>
          <w:rStyle w:val="FootnoteCharacters"/>
        </w:rPr>
        <w:tab/>
      </w:r>
      <w:r>
        <w:t>Пункт 2.3 указанных Особенностей.</w:t>
      </w:r>
    </w:p>
  </w:footnote>
  <w:footnote w:id="30">
    <w:p w:rsidR="00786AE2" w:rsidRDefault="00786AE2">
      <w:pPr>
        <w:jc w:val="both"/>
      </w:pPr>
      <w:r>
        <w:rPr>
          <w:rStyle w:val="afc"/>
        </w:rPr>
        <w:footnoteRef/>
      </w:r>
      <w:r>
        <w:rPr>
          <w:rStyle w:val="FootnoteCharacters"/>
          <w:sz w:val="20"/>
          <w:szCs w:val="20"/>
        </w:rPr>
        <w:tab/>
      </w:r>
      <w:r>
        <w:rPr>
          <w:sz w:val="20"/>
          <w:szCs w:val="20"/>
        </w:rPr>
        <w:t>Форма расчётного листка может являться приложением к коллективному договору.</w:t>
      </w:r>
    </w:p>
  </w:footnote>
  <w:footnote w:id="31">
    <w:p w:rsidR="00786AE2" w:rsidRDefault="00786AE2">
      <w:pPr>
        <w:pStyle w:val="17"/>
        <w:contextualSpacing/>
        <w:jc w:val="both"/>
      </w:pPr>
      <w:r>
        <w:rPr>
          <w:rStyle w:val="afc"/>
        </w:rPr>
        <w:footnoteRef/>
      </w:r>
      <w:r>
        <w:rPr>
          <w:rStyle w:val="FootnoteCharacters"/>
        </w:rPr>
        <w:tab/>
      </w:r>
      <w:r>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2">
    <w:p w:rsidR="00786AE2" w:rsidRDefault="00786AE2">
      <w:pPr>
        <w:pStyle w:val="17"/>
        <w:contextualSpacing/>
        <w:jc w:val="both"/>
      </w:pPr>
      <w:r>
        <w:rPr>
          <w:rStyle w:val="afc"/>
        </w:rPr>
        <w:footnoteRef/>
      </w:r>
      <w:r>
        <w:rPr>
          <w:rStyle w:val="FootnoteCharacters"/>
        </w:rPr>
        <w:tab/>
      </w:r>
      <w:r>
        <w:t>Статья 154 ТК</w:t>
      </w:r>
      <w:r>
        <w:rPr>
          <w:rFonts w:eastAsia="Arial Unicode MS"/>
          <w:color w:val="000000"/>
          <w:kern w:val="2"/>
          <w:sz w:val="28"/>
          <w:szCs w:val="28"/>
        </w:rPr>
        <w:t> </w:t>
      </w:r>
      <w:r>
        <w:t>РФ; Постановление Правительства РФ от 22.07.2008 № 554 "О минимальном размере повышения оплаты труда за работу в ночное время".</w:t>
      </w:r>
    </w:p>
    <w:p w:rsidR="00786AE2" w:rsidRDefault="00786AE2">
      <w:pPr>
        <w:pStyle w:val="17"/>
        <w:contextualSpacing/>
        <w:jc w:val="both"/>
      </w:pPr>
      <w:r>
        <w:tab/>
        <w:t>Конкретные размеры оплаты труда за работу в ночное время могут устанавливаться положением об оплате труда работников.</w:t>
      </w:r>
    </w:p>
  </w:footnote>
  <w:footnote w:id="33">
    <w:p w:rsidR="00786AE2" w:rsidRDefault="00786AE2">
      <w:pPr>
        <w:pStyle w:val="17"/>
        <w:jc w:val="both"/>
      </w:pPr>
      <w:r>
        <w:rPr>
          <w:rStyle w:val="afc"/>
        </w:rPr>
        <w:footnoteRef/>
      </w:r>
      <w:r>
        <w:rPr>
          <w:rStyle w:val="FootnoteCharacters"/>
        </w:rPr>
        <w:tab/>
      </w:r>
      <w:r>
        <w:t>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34">
    <w:p w:rsidR="00786AE2" w:rsidRDefault="00786AE2">
      <w:pPr>
        <w:pStyle w:val="17"/>
        <w:jc w:val="both"/>
      </w:pPr>
      <w:r>
        <w:rPr>
          <w:rStyle w:val="afc"/>
        </w:rPr>
        <w:footnoteRef/>
      </w:r>
      <w:r>
        <w:rPr>
          <w:rStyle w:val="FootnoteCharacters"/>
        </w:rPr>
        <w:tab/>
      </w:r>
      <w:r>
        <w:t>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35">
    <w:p w:rsidR="00786AE2" w:rsidRDefault="00786AE2">
      <w:pPr>
        <w:pStyle w:val="17"/>
        <w:jc w:val="both"/>
      </w:pPr>
      <w:r>
        <w:rPr>
          <w:rStyle w:val="afc"/>
        </w:rPr>
        <w:footnoteRef/>
      </w:r>
      <w:r>
        <w:rPr>
          <w:rStyle w:val="FootnoteCharacters"/>
        </w:rPr>
        <w:tab/>
      </w:r>
      <w:r>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36">
    <w:p w:rsidR="00786AE2" w:rsidRDefault="00786AE2">
      <w:pPr>
        <w:pStyle w:val="17"/>
        <w:jc w:val="both"/>
      </w:pPr>
      <w:r>
        <w:rPr>
          <w:rStyle w:val="afc"/>
        </w:rPr>
        <w:footnoteRef/>
      </w:r>
      <w:r>
        <w:rPr>
          <w:rStyle w:val="FootnoteCharacters"/>
        </w:rPr>
        <w:tab/>
      </w:r>
      <w:r>
        <w:t>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786AE2" w:rsidRDefault="00786AE2">
      <w:pPr>
        <w:pStyle w:val="17"/>
        <w:jc w:val="both"/>
      </w:pPr>
      <w:r>
        <w:tab/>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37">
    <w:p w:rsidR="00786AE2" w:rsidRDefault="00786AE2">
      <w:pPr>
        <w:pStyle w:val="17"/>
        <w:jc w:val="both"/>
      </w:pPr>
      <w:r>
        <w:rPr>
          <w:rStyle w:val="afc"/>
        </w:rPr>
        <w:footnoteRef/>
      </w:r>
      <w:r>
        <w:rPr>
          <w:rStyle w:val="FootnoteCharacters"/>
        </w:rPr>
        <w:tab/>
      </w:r>
      <w:r>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38">
    <w:p w:rsidR="00786AE2" w:rsidRDefault="00786AE2">
      <w:pPr>
        <w:pStyle w:val="17"/>
        <w:jc w:val="both"/>
      </w:pPr>
      <w:r>
        <w:rPr>
          <w:rStyle w:val="afc"/>
        </w:rPr>
        <w:footnoteRef/>
      </w:r>
      <w:r>
        <w:rPr>
          <w:rStyle w:val="FootnoteCharacters"/>
        </w:rPr>
        <w:tab/>
      </w:r>
      <w:r>
        <w:t xml:space="preserve">Соглашение по охране труда может </w:t>
      </w:r>
      <w:r>
        <w:rPr>
          <w:iCs/>
        </w:rPr>
        <w:t>являться приложением к коллективному договору.</w:t>
      </w:r>
    </w:p>
  </w:footnote>
  <w:footnote w:id="39">
    <w:p w:rsidR="00786AE2" w:rsidRDefault="00786AE2">
      <w:pPr>
        <w:pStyle w:val="17"/>
        <w:jc w:val="both"/>
      </w:pPr>
      <w:r>
        <w:rPr>
          <w:rStyle w:val="afc"/>
        </w:rPr>
        <w:footnoteRef/>
      </w:r>
      <w:r>
        <w:rPr>
          <w:rStyle w:val="FootnoteCharacters"/>
        </w:rPr>
        <w:tab/>
      </w:r>
      <w:r>
        <w:t>Положение о комиссии по проверке знаний по охране труда может являться приложением к коллективному договору.</w:t>
      </w:r>
    </w:p>
  </w:footnote>
  <w:footnote w:id="40">
    <w:p w:rsidR="00786AE2" w:rsidRDefault="00786AE2">
      <w:pPr>
        <w:pStyle w:val="17"/>
        <w:jc w:val="both"/>
      </w:pPr>
      <w:r>
        <w:rPr>
          <w:rStyle w:val="afc"/>
        </w:rPr>
        <w:footnoteRef/>
      </w:r>
      <w:r>
        <w:rPr>
          <w:rStyle w:val="FootnoteCharacters"/>
        </w:rPr>
        <w:tab/>
      </w:r>
      <w:r>
        <w:t>Часть 1 статьи 217 ТК РФ.</w:t>
      </w:r>
    </w:p>
  </w:footnote>
  <w:footnote w:id="41">
    <w:p w:rsidR="00786AE2" w:rsidRDefault="00786AE2">
      <w:pPr>
        <w:pStyle w:val="17"/>
        <w:jc w:val="both"/>
      </w:pPr>
      <w:r>
        <w:rPr>
          <w:rStyle w:val="afc"/>
        </w:rPr>
        <w:footnoteRef/>
      </w:r>
      <w:r>
        <w:rPr>
          <w:rStyle w:val="FootnoteCharacters"/>
        </w:rPr>
        <w:tab/>
      </w:r>
      <w:r>
        <w:t>Положение о системе управления охраной труда может являться приложением к коллективному договору.</w:t>
      </w:r>
    </w:p>
  </w:footnote>
  <w:footnote w:id="42">
    <w:p w:rsidR="00786AE2" w:rsidRDefault="00786AE2">
      <w:pPr>
        <w:pStyle w:val="17"/>
        <w:jc w:val="both"/>
      </w:pPr>
      <w:r>
        <w:rPr>
          <w:rStyle w:val="afc"/>
        </w:rPr>
        <w:footnoteRef/>
      </w:r>
      <w:r>
        <w:rPr>
          <w:rStyle w:val="FootnoteCharacters"/>
        </w:rPr>
        <w:tab/>
      </w:r>
      <w:r>
        <w:t>Федеральный закон от 28 декабря 2013 г. № 426-ФЗ «О специальной оценке условий труда».</w:t>
      </w:r>
    </w:p>
  </w:footnote>
  <w:footnote w:id="43">
    <w:p w:rsidR="00786AE2" w:rsidRDefault="00786AE2">
      <w:pPr>
        <w:pStyle w:val="17"/>
        <w:jc w:val="both"/>
      </w:pPr>
      <w:r>
        <w:rPr>
          <w:rStyle w:val="afc"/>
        </w:rPr>
        <w:footnoteRef/>
      </w:r>
      <w:r>
        <w:rPr>
          <w:rStyle w:val="FootnoteCharacters"/>
        </w:rPr>
        <w:tab/>
      </w:r>
      <w:r>
        <w:t>Положение о порядке работы по специальной оценке условий труда являться приложением к коллективному договору.</w:t>
      </w:r>
    </w:p>
  </w:footnote>
  <w:footnote w:id="44">
    <w:p w:rsidR="00786AE2" w:rsidRDefault="00786AE2">
      <w:pPr>
        <w:pStyle w:val="17"/>
        <w:jc w:val="both"/>
      </w:pPr>
      <w:r>
        <w:rPr>
          <w:rStyle w:val="afc"/>
        </w:rPr>
        <w:footnoteRef/>
      </w:r>
      <w:r>
        <w:rPr>
          <w:rStyle w:val="FootnoteCharacters"/>
        </w:rPr>
        <w:tab/>
      </w:r>
      <w:r>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45">
    <w:p w:rsidR="00786AE2" w:rsidRDefault="00786AE2">
      <w:pPr>
        <w:pStyle w:val="17"/>
      </w:pPr>
      <w:r>
        <w:rPr>
          <w:rStyle w:val="afc"/>
        </w:rPr>
        <w:footnoteRef/>
      </w:r>
      <w:r>
        <w:rPr>
          <w:rStyle w:val="FootnoteCharacters"/>
        </w:rPr>
        <w:tab/>
      </w:r>
      <w:r>
        <w:t>Ст. 196-197 ТК РФ от 30.12.2001 № 197-ФЗ.</w:t>
      </w:r>
    </w:p>
  </w:footnote>
  <w:footnote w:id="46">
    <w:p w:rsidR="00786AE2" w:rsidRDefault="00786AE2">
      <w:pPr>
        <w:pStyle w:val="17"/>
      </w:pPr>
      <w:r>
        <w:rPr>
          <w:rStyle w:val="afc"/>
        </w:rPr>
        <w:footnoteRef/>
      </w:r>
      <w:r>
        <w:rPr>
          <w:rStyle w:val="FootnoteCharacters"/>
        </w:rPr>
        <w:tab/>
      </w:r>
      <w:r>
        <w:t>Часть 2 статьи 197 ТК РФ от 30.12.2001 № 197-ФЗ.</w:t>
      </w:r>
    </w:p>
  </w:footnote>
  <w:footnote w:id="47">
    <w:p w:rsidR="00786AE2" w:rsidRDefault="00786AE2">
      <w:pPr>
        <w:pStyle w:val="Default"/>
        <w:jc w:val="both"/>
      </w:pPr>
      <w:r>
        <w:rPr>
          <w:rStyle w:val="afc"/>
        </w:rPr>
        <w:footnoteRef/>
      </w:r>
      <w:r>
        <w:rPr>
          <w:rStyle w:val="FootnoteCharacters"/>
        </w:rPr>
        <w:tab/>
      </w:r>
      <w:r>
        <w:rPr>
          <w:color w:val="auto"/>
          <w:sz w:val="20"/>
          <w:szCs w:val="20"/>
        </w:rPr>
        <w:t>Подпункт 2 пункта 5 статьи 47 Федерального закона от 29 декабря 2012 г. № 273-ФЗ «Об образовании в Российской Федерации», статьи 196 и 197 ТК РФ.</w:t>
      </w:r>
    </w:p>
  </w:footnote>
  <w:footnote w:id="48">
    <w:p w:rsidR="00786AE2" w:rsidRDefault="00786AE2">
      <w:pPr>
        <w:pStyle w:val="17"/>
        <w:jc w:val="both"/>
      </w:pPr>
      <w:r>
        <w:rPr>
          <w:rStyle w:val="afc"/>
        </w:rPr>
        <w:footnoteRef/>
      </w:r>
      <w:r>
        <w:rPr>
          <w:rStyle w:val="FootnoteCharacters"/>
        </w:rPr>
        <w:tab/>
      </w:r>
      <w:r>
        <w:t>С учетом норм ПриказаМинобрнауки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49">
    <w:p w:rsidR="00786AE2" w:rsidRDefault="00786AE2">
      <w:pPr>
        <w:pStyle w:val="17"/>
        <w:jc w:val="both"/>
      </w:pPr>
      <w:r>
        <w:rPr>
          <w:rStyle w:val="afc"/>
        </w:rPr>
        <w:footnoteRef/>
      </w:r>
      <w:r>
        <w:rPr>
          <w:rStyle w:val="FootnoteCharacters"/>
        </w:rPr>
        <w:tab/>
      </w:r>
      <w:r>
        <w:t xml:space="preserve">Письмо Минобрнауки России № 08-415, Общероссийского Профсоюза образования № 124 от 23.03.2015 </w:t>
      </w:r>
      <w:r>
        <w:br/>
        <w:t>«О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50">
    <w:p w:rsidR="00786AE2" w:rsidRDefault="00786AE2">
      <w:pPr>
        <w:pStyle w:val="17"/>
        <w:jc w:val="both"/>
      </w:pPr>
      <w:r>
        <w:rPr>
          <w:rStyle w:val="afc"/>
        </w:rPr>
        <w:footnoteRef/>
      </w:r>
      <w:r>
        <w:rPr>
          <w:rStyle w:val="FootnoteCharacters"/>
        </w:rPr>
        <w:tab/>
      </w:r>
      <w:r>
        <w:t>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51">
    <w:p w:rsidR="00786AE2" w:rsidRDefault="00786AE2">
      <w:pPr>
        <w:pStyle w:val="17"/>
        <w:jc w:val="both"/>
      </w:pPr>
      <w:r>
        <w:rPr>
          <w:rStyle w:val="afc"/>
        </w:rPr>
        <w:footnoteRef/>
      </w:r>
      <w:r>
        <w:rPr>
          <w:rStyle w:val="FootnoteCharacters"/>
        </w:rPr>
        <w:tab/>
      </w:r>
      <w:r>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52">
    <w:p w:rsidR="00786AE2" w:rsidRDefault="00786AE2">
      <w:pPr>
        <w:pStyle w:val="17"/>
      </w:pPr>
      <w:r>
        <w:rPr>
          <w:rStyle w:val="afc"/>
        </w:rPr>
        <w:footnoteRef/>
      </w:r>
      <w:r>
        <w:rPr>
          <w:rStyle w:val="FootnoteCharacters"/>
        </w:rPr>
        <w:tab/>
      </w:r>
      <w:r>
        <w:t>Статья 66.1. ТК РФ</w:t>
      </w:r>
    </w:p>
  </w:footnote>
  <w:footnote w:id="53">
    <w:p w:rsidR="00786AE2" w:rsidRDefault="00786AE2">
      <w:pPr>
        <w:pStyle w:val="17"/>
        <w:jc w:val="both"/>
      </w:pPr>
      <w:r>
        <w:rPr>
          <w:rStyle w:val="afc"/>
        </w:rPr>
        <w:footnoteRef/>
      </w:r>
      <w:r>
        <w:rPr>
          <w:rStyle w:val="FootnoteCharacters"/>
        </w:rPr>
        <w:tab/>
      </w:r>
      <w:r>
        <w:t>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54">
    <w:p w:rsidR="00786AE2" w:rsidRDefault="00786AE2">
      <w:pPr>
        <w:pStyle w:val="17"/>
        <w:jc w:val="both"/>
      </w:pPr>
      <w:r>
        <w:rPr>
          <w:rStyle w:val="afc"/>
        </w:rPr>
        <w:footnoteRef/>
      </w:r>
      <w:r>
        <w:rPr>
          <w:rStyle w:val="FootnoteCharacters"/>
        </w:rPr>
        <w:tab/>
      </w:r>
      <w:r>
        <w:t>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7433"/>
    <w:rsid w:val="000472BF"/>
    <w:rsid w:val="001079A1"/>
    <w:rsid w:val="00191B27"/>
    <w:rsid w:val="002674D6"/>
    <w:rsid w:val="00293DBB"/>
    <w:rsid w:val="0031388D"/>
    <w:rsid w:val="00345AE8"/>
    <w:rsid w:val="003C5E22"/>
    <w:rsid w:val="004B7433"/>
    <w:rsid w:val="00511899"/>
    <w:rsid w:val="005538CF"/>
    <w:rsid w:val="005928D6"/>
    <w:rsid w:val="005B2F00"/>
    <w:rsid w:val="005E23CB"/>
    <w:rsid w:val="00665FFE"/>
    <w:rsid w:val="006A51F6"/>
    <w:rsid w:val="006F72E8"/>
    <w:rsid w:val="00786AE2"/>
    <w:rsid w:val="007B774E"/>
    <w:rsid w:val="008244CB"/>
    <w:rsid w:val="009521EA"/>
    <w:rsid w:val="00A509D1"/>
    <w:rsid w:val="00AC29A0"/>
    <w:rsid w:val="00B32ABF"/>
    <w:rsid w:val="00BC0AB9"/>
    <w:rsid w:val="00C620DF"/>
    <w:rsid w:val="00D83722"/>
    <w:rsid w:val="00D84060"/>
    <w:rsid w:val="00DA712A"/>
    <w:rsid w:val="00DB39A9"/>
    <w:rsid w:val="00DE49AE"/>
    <w:rsid w:val="00E416E0"/>
    <w:rsid w:val="00E4406A"/>
    <w:rsid w:val="00E54935"/>
    <w:rsid w:val="00EB05D2"/>
    <w:rsid w:val="00EC3495"/>
    <w:rsid w:val="00EF6808"/>
    <w:rsid w:val="00F20D7F"/>
    <w:rsid w:val="00F47FFC"/>
    <w:rsid w:val="00F5306D"/>
    <w:rsid w:val="00FC21E4"/>
    <w:rsid w:val="00FC6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C55F"/>
  <w15:docId w15:val="{D0115848-E6A0-4F58-BFCA-9739DCC4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CB9"/>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16CB9"/>
    <w:pPr>
      <w:keepNext/>
      <w:jc w:val="center"/>
      <w:outlineLvl w:val="0"/>
    </w:pPr>
    <w:rPr>
      <w:b/>
      <w:bCs/>
      <w:sz w:val="28"/>
      <w:szCs w:val="20"/>
    </w:rPr>
  </w:style>
  <w:style w:type="paragraph" w:customStyle="1" w:styleId="91">
    <w:name w:val="Заголовок 91"/>
    <w:basedOn w:val="a"/>
    <w:link w:val="9"/>
    <w:uiPriority w:val="9"/>
    <w:semiHidden/>
    <w:unhideWhenUsed/>
    <w:qFormat/>
    <w:rsid w:val="00CE596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customStyle="1" w:styleId="1">
    <w:name w:val="Заголовок 1 Знак"/>
    <w:basedOn w:val="a0"/>
    <w:link w:val="a3"/>
    <w:qFormat/>
    <w:rsid w:val="00A16CB9"/>
    <w:rPr>
      <w:rFonts w:ascii="Times New Roman" w:eastAsia="Times New Roman" w:hAnsi="Times New Roman" w:cs="Times New Roman"/>
      <w:b/>
      <w:bCs/>
      <w:sz w:val="28"/>
      <w:szCs w:val="20"/>
      <w:lang w:eastAsia="ru-RU"/>
    </w:rPr>
  </w:style>
  <w:style w:type="character" w:customStyle="1" w:styleId="a4">
    <w:name w:val="Верхний колонтитул Знак"/>
    <w:basedOn w:val="a0"/>
    <w:qFormat/>
    <w:rsid w:val="00A16CB9"/>
    <w:rPr>
      <w:rFonts w:ascii="Times New Roman" w:eastAsia="Times New Roman" w:hAnsi="Times New Roman" w:cs="Times New Roman"/>
      <w:sz w:val="24"/>
      <w:szCs w:val="24"/>
      <w:lang w:eastAsia="ru-RU"/>
    </w:rPr>
  </w:style>
  <w:style w:type="character" w:customStyle="1" w:styleId="a5">
    <w:name w:val="Нижний колонтитул Знак"/>
    <w:basedOn w:val="a0"/>
    <w:uiPriority w:val="99"/>
    <w:qFormat/>
    <w:rsid w:val="00A16CB9"/>
    <w:rPr>
      <w:rFonts w:ascii="Times New Roman" w:eastAsia="Times New Roman" w:hAnsi="Times New Roman" w:cs="Times New Roman"/>
      <w:sz w:val="24"/>
      <w:szCs w:val="24"/>
      <w:lang w:eastAsia="ru-RU"/>
    </w:rPr>
  </w:style>
  <w:style w:type="character" w:customStyle="1" w:styleId="3">
    <w:name w:val="Основной текст 3 Знак"/>
    <w:basedOn w:val="a0"/>
    <w:link w:val="3"/>
    <w:qFormat/>
    <w:rsid w:val="00A16CB9"/>
    <w:rPr>
      <w:rFonts w:ascii="Times New Roman" w:eastAsia="Times New Roman" w:hAnsi="Times New Roman" w:cs="Times New Roman"/>
      <w:sz w:val="28"/>
      <w:szCs w:val="28"/>
      <w:lang w:eastAsia="ru-RU"/>
    </w:rPr>
  </w:style>
  <w:style w:type="character" w:customStyle="1" w:styleId="2">
    <w:name w:val="Основной текст с отступом 2 Знак"/>
    <w:basedOn w:val="a0"/>
    <w:link w:val="2"/>
    <w:qFormat/>
    <w:rsid w:val="00A16CB9"/>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0"/>
    <w:qFormat/>
    <w:rsid w:val="00A16CB9"/>
    <w:rPr>
      <w:rFonts w:ascii="Times New Roman" w:eastAsia="Times New Roman" w:hAnsi="Times New Roman" w:cs="Times New Roman"/>
      <w:sz w:val="16"/>
      <w:szCs w:val="16"/>
      <w:lang w:eastAsia="ru-RU"/>
    </w:rPr>
  </w:style>
  <w:style w:type="character" w:styleId="a6">
    <w:name w:val="page number"/>
    <w:basedOn w:val="a0"/>
    <w:qFormat/>
    <w:rsid w:val="00A16CB9"/>
  </w:style>
  <w:style w:type="character" w:customStyle="1" w:styleId="-">
    <w:name w:val="Интернет-ссылка"/>
    <w:rsid w:val="00A16CB9"/>
    <w:rPr>
      <w:color w:val="0000FF"/>
      <w:u w:val="single"/>
    </w:rPr>
  </w:style>
  <w:style w:type="character" w:styleId="a7">
    <w:name w:val="FollowedHyperlink"/>
    <w:qFormat/>
    <w:rsid w:val="00A16CB9"/>
    <w:rPr>
      <w:color w:val="800080"/>
      <w:u w:val="single"/>
    </w:rPr>
  </w:style>
  <w:style w:type="character" w:customStyle="1" w:styleId="a8">
    <w:name w:val="Текст выноски Знак"/>
    <w:basedOn w:val="a0"/>
    <w:semiHidden/>
    <w:qFormat/>
    <w:rsid w:val="00A16CB9"/>
    <w:rPr>
      <w:rFonts w:ascii="Tahoma" w:eastAsia="Times New Roman" w:hAnsi="Tahoma" w:cs="Times New Roman"/>
      <w:spacing w:val="-2"/>
      <w:sz w:val="16"/>
      <w:szCs w:val="16"/>
      <w:lang w:eastAsia="ru-RU"/>
    </w:rPr>
  </w:style>
  <w:style w:type="character" w:customStyle="1" w:styleId="31">
    <w:name w:val="Основной текст с отступом 3 Знак1"/>
    <w:link w:val="32"/>
    <w:qFormat/>
    <w:rsid w:val="00A16CB9"/>
    <w:rPr>
      <w:sz w:val="26"/>
      <w:szCs w:val="26"/>
      <w:shd w:val="clear" w:color="auto" w:fill="FFFFFF"/>
    </w:rPr>
  </w:style>
  <w:style w:type="character" w:customStyle="1" w:styleId="a3">
    <w:name w:val="Основной текст_"/>
    <w:link w:val="1"/>
    <w:qFormat/>
    <w:rsid w:val="00A16CB9"/>
    <w:rPr>
      <w:sz w:val="26"/>
      <w:szCs w:val="26"/>
      <w:shd w:val="clear" w:color="auto" w:fill="FFFFFF"/>
    </w:rPr>
  </w:style>
  <w:style w:type="character" w:customStyle="1" w:styleId="4">
    <w:name w:val="Маркированный список 4 Знак"/>
    <w:link w:val="40"/>
    <w:qFormat/>
    <w:rsid w:val="00A16CB9"/>
    <w:rPr>
      <w:sz w:val="27"/>
      <w:szCs w:val="27"/>
      <w:shd w:val="clear" w:color="auto" w:fill="FFFFFF"/>
    </w:rPr>
  </w:style>
  <w:style w:type="character" w:customStyle="1" w:styleId="20">
    <w:name w:val="Заголовок №2_"/>
    <w:link w:val="21"/>
    <w:qFormat/>
    <w:rsid w:val="00A16CB9"/>
    <w:rPr>
      <w:sz w:val="26"/>
      <w:szCs w:val="26"/>
      <w:shd w:val="clear" w:color="auto" w:fill="FFFFFF"/>
    </w:rPr>
  </w:style>
  <w:style w:type="character" w:styleId="a9">
    <w:name w:val="Subtle Emphasis"/>
    <w:uiPriority w:val="19"/>
    <w:qFormat/>
    <w:rsid w:val="00A16CB9"/>
    <w:rPr>
      <w:i/>
      <w:iCs/>
      <w:color w:val="808080"/>
    </w:rPr>
  </w:style>
  <w:style w:type="character" w:customStyle="1" w:styleId="aa">
    <w:name w:val="Гипертекстовая ссылка"/>
    <w:uiPriority w:val="99"/>
    <w:qFormat/>
    <w:rsid w:val="00A16CB9"/>
    <w:rPr>
      <w:b/>
      <w:bCs/>
      <w:color w:val="106BBE"/>
      <w:sz w:val="26"/>
      <w:szCs w:val="26"/>
    </w:rPr>
  </w:style>
  <w:style w:type="character" w:customStyle="1" w:styleId="ab">
    <w:name w:val="Цветовое выделение"/>
    <w:uiPriority w:val="99"/>
    <w:qFormat/>
    <w:rsid w:val="00A16CB9"/>
    <w:rPr>
      <w:b/>
      <w:bCs/>
      <w:color w:val="26282F"/>
      <w:sz w:val="26"/>
      <w:szCs w:val="26"/>
    </w:rPr>
  </w:style>
  <w:style w:type="character" w:customStyle="1" w:styleId="ac">
    <w:name w:val="Не вступил в силу"/>
    <w:uiPriority w:val="99"/>
    <w:qFormat/>
    <w:rsid w:val="00A16CB9"/>
    <w:rPr>
      <w:color w:val="000000"/>
      <w:sz w:val="26"/>
      <w:szCs w:val="26"/>
      <w:shd w:val="clear" w:color="auto" w:fill="D8EDE8"/>
    </w:rPr>
  </w:style>
  <w:style w:type="character" w:customStyle="1" w:styleId="ad">
    <w:name w:val="Подзаголовок Знак"/>
    <w:basedOn w:val="a0"/>
    <w:uiPriority w:val="11"/>
    <w:qFormat/>
    <w:rsid w:val="00A16CB9"/>
    <w:rPr>
      <w:rFonts w:ascii="Cambria" w:eastAsia="Times New Roman" w:hAnsi="Cambria" w:cs="Times New Roman"/>
      <w:sz w:val="24"/>
      <w:szCs w:val="24"/>
      <w:lang w:eastAsia="ru-RU"/>
    </w:rPr>
  </w:style>
  <w:style w:type="character" w:customStyle="1" w:styleId="CourierNew95pt">
    <w:name w:val="Основной текст + Courier New;9;5 pt"/>
    <w:qFormat/>
    <w:rsid w:val="00A16CB9"/>
    <w:rPr>
      <w:rFonts w:ascii="Courier New" w:eastAsia="Courier New" w:hAnsi="Courier New" w:cs="Courier New"/>
      <w:color w:val="000000"/>
      <w:spacing w:val="0"/>
      <w:w w:val="100"/>
      <w:sz w:val="19"/>
      <w:szCs w:val="19"/>
      <w:shd w:val="clear" w:color="auto" w:fill="FFFFFF"/>
      <w:lang w:val="ru-RU"/>
    </w:rPr>
  </w:style>
  <w:style w:type="character" w:customStyle="1" w:styleId="ae">
    <w:name w:val="Основной текст с отступом Знак"/>
    <w:basedOn w:val="a0"/>
    <w:uiPriority w:val="99"/>
    <w:semiHidden/>
    <w:qFormat/>
    <w:rsid w:val="00A16CB9"/>
    <w:rPr>
      <w:rFonts w:ascii="Times New Roman" w:eastAsia="Times New Roman" w:hAnsi="Times New Roman" w:cs="Times New Roman"/>
      <w:sz w:val="24"/>
      <w:szCs w:val="24"/>
      <w:lang w:eastAsia="ru-RU"/>
    </w:rPr>
  </w:style>
  <w:style w:type="character" w:customStyle="1" w:styleId="af">
    <w:name w:val="Текст Знак"/>
    <w:basedOn w:val="a0"/>
    <w:qFormat/>
    <w:rsid w:val="00A16CB9"/>
    <w:rPr>
      <w:rFonts w:ascii="Courier New" w:eastAsia="Times New Roman" w:hAnsi="Courier New" w:cs="Times New Roman"/>
      <w:sz w:val="20"/>
      <w:szCs w:val="20"/>
      <w:lang w:eastAsia="ru-RU"/>
    </w:rPr>
  </w:style>
  <w:style w:type="character" w:customStyle="1" w:styleId="af0">
    <w:name w:val="Текст сноски Знак"/>
    <w:basedOn w:val="a0"/>
    <w:uiPriority w:val="99"/>
    <w:qFormat/>
    <w:rsid w:val="00A16CB9"/>
    <w:rPr>
      <w:rFonts w:ascii="Times New Roman" w:eastAsia="Times New Roman" w:hAnsi="Times New Roman" w:cs="Times New Roman"/>
      <w:sz w:val="20"/>
      <w:szCs w:val="20"/>
      <w:lang w:eastAsia="ru-RU"/>
    </w:rPr>
  </w:style>
  <w:style w:type="character" w:customStyle="1" w:styleId="af1">
    <w:name w:val="Привязка сноски"/>
    <w:rsid w:val="004B7433"/>
    <w:rPr>
      <w:vertAlign w:val="superscript"/>
    </w:rPr>
  </w:style>
  <w:style w:type="character" w:customStyle="1" w:styleId="FootnoteCharacters">
    <w:name w:val="Footnote Characters"/>
    <w:uiPriority w:val="99"/>
    <w:semiHidden/>
    <w:unhideWhenUsed/>
    <w:qFormat/>
    <w:rsid w:val="00A16CB9"/>
    <w:rPr>
      <w:vertAlign w:val="superscript"/>
    </w:rPr>
  </w:style>
  <w:style w:type="character" w:customStyle="1" w:styleId="af2">
    <w:name w:val="Название Знак"/>
    <w:basedOn w:val="a0"/>
    <w:qFormat/>
    <w:rsid w:val="00A16CB9"/>
    <w:rPr>
      <w:rFonts w:ascii="Arial" w:eastAsia="Microsoft YaHei" w:hAnsi="Arial" w:cs="Mangal"/>
      <w:kern w:val="2"/>
      <w:sz w:val="28"/>
      <w:szCs w:val="28"/>
      <w:lang w:eastAsia="hi-IN" w:bidi="hi-IN"/>
    </w:rPr>
  </w:style>
  <w:style w:type="character" w:customStyle="1" w:styleId="af3">
    <w:name w:val="Основной текст Знак"/>
    <w:basedOn w:val="a0"/>
    <w:uiPriority w:val="99"/>
    <w:semiHidden/>
    <w:qFormat/>
    <w:rsid w:val="00A16CB9"/>
    <w:rPr>
      <w:rFonts w:ascii="Times New Roman" w:eastAsia="Times New Roman" w:hAnsi="Times New Roman" w:cs="Times New Roman"/>
      <w:sz w:val="24"/>
      <w:szCs w:val="24"/>
      <w:lang w:eastAsia="ru-RU"/>
    </w:rPr>
  </w:style>
  <w:style w:type="character" w:customStyle="1" w:styleId="af4">
    <w:name w:val="Текст концевой сноски Знак"/>
    <w:basedOn w:val="a0"/>
    <w:uiPriority w:val="99"/>
    <w:semiHidden/>
    <w:qFormat/>
    <w:rsid w:val="00A16CB9"/>
    <w:rPr>
      <w:rFonts w:ascii="Times New Roman" w:eastAsia="Times New Roman" w:hAnsi="Times New Roman" w:cs="Times New Roman"/>
      <w:sz w:val="20"/>
      <w:szCs w:val="20"/>
      <w:lang w:eastAsia="ru-RU"/>
    </w:rPr>
  </w:style>
  <w:style w:type="character" w:customStyle="1" w:styleId="af5">
    <w:name w:val="Привязка концевой сноски"/>
    <w:rsid w:val="004B7433"/>
    <w:rPr>
      <w:vertAlign w:val="superscript"/>
    </w:rPr>
  </w:style>
  <w:style w:type="character" w:customStyle="1" w:styleId="EndnoteCharacters">
    <w:name w:val="Endnote Characters"/>
    <w:uiPriority w:val="99"/>
    <w:semiHidden/>
    <w:unhideWhenUsed/>
    <w:qFormat/>
    <w:rsid w:val="00A16CB9"/>
    <w:rPr>
      <w:vertAlign w:val="superscript"/>
    </w:rPr>
  </w:style>
  <w:style w:type="character" w:customStyle="1" w:styleId="af6">
    <w:name w:val="Схема документа Знак"/>
    <w:basedOn w:val="a0"/>
    <w:uiPriority w:val="99"/>
    <w:semiHidden/>
    <w:qFormat/>
    <w:rsid w:val="00A16CB9"/>
    <w:rPr>
      <w:rFonts w:ascii="Tahoma" w:eastAsia="Times New Roman" w:hAnsi="Tahoma" w:cs="Times New Roman"/>
      <w:sz w:val="16"/>
      <w:szCs w:val="16"/>
      <w:lang w:eastAsia="ru-RU"/>
    </w:rPr>
  </w:style>
  <w:style w:type="character" w:styleId="af7">
    <w:name w:val="annotation reference"/>
    <w:uiPriority w:val="99"/>
    <w:semiHidden/>
    <w:unhideWhenUsed/>
    <w:qFormat/>
    <w:rsid w:val="00A16CB9"/>
    <w:rPr>
      <w:sz w:val="16"/>
      <w:szCs w:val="16"/>
    </w:rPr>
  </w:style>
  <w:style w:type="character" w:customStyle="1" w:styleId="af8">
    <w:name w:val="Текст примечания Знак"/>
    <w:basedOn w:val="a0"/>
    <w:uiPriority w:val="99"/>
    <w:semiHidden/>
    <w:qFormat/>
    <w:rsid w:val="00A16CB9"/>
    <w:rPr>
      <w:rFonts w:ascii="Times New Roman" w:eastAsia="Times New Roman" w:hAnsi="Times New Roman" w:cs="Times New Roman"/>
      <w:sz w:val="20"/>
      <w:szCs w:val="20"/>
      <w:lang w:eastAsia="ru-RU"/>
    </w:rPr>
  </w:style>
  <w:style w:type="character" w:customStyle="1" w:styleId="af9">
    <w:name w:val="Без интервала Знак"/>
    <w:uiPriority w:val="1"/>
    <w:qFormat/>
    <w:rsid w:val="00A16CB9"/>
    <w:rPr>
      <w:rFonts w:ascii="Times New Roman" w:eastAsia="Times New Roman" w:hAnsi="Times New Roman" w:cs="Times New Roman"/>
      <w:sz w:val="24"/>
      <w:szCs w:val="24"/>
      <w:lang w:eastAsia="ru-RU"/>
    </w:rPr>
  </w:style>
  <w:style w:type="character" w:customStyle="1" w:styleId="A10">
    <w:name w:val="A1"/>
    <w:uiPriority w:val="99"/>
    <w:qFormat/>
    <w:rsid w:val="00A16CB9"/>
    <w:rPr>
      <w:b/>
      <w:bCs/>
      <w:color w:val="000000"/>
      <w:sz w:val="20"/>
      <w:szCs w:val="20"/>
    </w:rPr>
  </w:style>
  <w:style w:type="character" w:customStyle="1" w:styleId="A70">
    <w:name w:val="A7"/>
    <w:uiPriority w:val="99"/>
    <w:qFormat/>
    <w:rsid w:val="00A16CB9"/>
    <w:rPr>
      <w:color w:val="000000"/>
      <w:sz w:val="20"/>
      <w:szCs w:val="20"/>
      <w:u w:val="single"/>
    </w:rPr>
  </w:style>
  <w:style w:type="character" w:customStyle="1" w:styleId="afa">
    <w:name w:val="Тема примечания Знак"/>
    <w:basedOn w:val="af8"/>
    <w:uiPriority w:val="99"/>
    <w:semiHidden/>
    <w:qFormat/>
    <w:rsid w:val="00A16CB9"/>
    <w:rPr>
      <w:rFonts w:ascii="Times New Roman" w:eastAsia="Times New Roman" w:hAnsi="Times New Roman" w:cs="Times New Roman"/>
      <w:b/>
      <w:bCs/>
      <w:sz w:val="20"/>
      <w:szCs w:val="20"/>
      <w:lang w:eastAsia="ru-RU"/>
    </w:rPr>
  </w:style>
  <w:style w:type="character" w:customStyle="1" w:styleId="HTML">
    <w:name w:val="Стандартный HTML Знак"/>
    <w:basedOn w:val="a0"/>
    <w:link w:val="HTML"/>
    <w:uiPriority w:val="99"/>
    <w:qFormat/>
    <w:rsid w:val="00A16CB9"/>
    <w:rPr>
      <w:rFonts w:ascii="Courier New" w:eastAsia="Times New Roman" w:hAnsi="Courier New" w:cs="Courier New"/>
      <w:sz w:val="20"/>
      <w:szCs w:val="20"/>
      <w:lang w:eastAsia="ru-RU"/>
    </w:rPr>
  </w:style>
  <w:style w:type="character" w:styleId="afb">
    <w:name w:val="Emphasis"/>
    <w:uiPriority w:val="20"/>
    <w:qFormat/>
    <w:rsid w:val="00A16CB9"/>
    <w:rPr>
      <w:i/>
      <w:iCs/>
    </w:rPr>
  </w:style>
  <w:style w:type="character" w:customStyle="1" w:styleId="A00">
    <w:name w:val="A0"/>
    <w:qFormat/>
    <w:rsid w:val="00A16CB9"/>
    <w:rPr>
      <w:color w:val="000000"/>
      <w:sz w:val="20"/>
      <w:szCs w:val="20"/>
    </w:rPr>
  </w:style>
  <w:style w:type="character" w:customStyle="1" w:styleId="9">
    <w:name w:val="Заголовок 9 Знак"/>
    <w:basedOn w:val="a0"/>
    <w:link w:val="91"/>
    <w:uiPriority w:val="9"/>
    <w:semiHidden/>
    <w:qFormat/>
    <w:rsid w:val="00CE5965"/>
    <w:rPr>
      <w:rFonts w:asciiTheme="majorHAnsi" w:eastAsiaTheme="majorEastAsia" w:hAnsiTheme="majorHAnsi" w:cstheme="majorBidi"/>
      <w:i/>
      <w:iCs/>
      <w:color w:val="404040" w:themeColor="text1" w:themeTint="BF"/>
      <w:sz w:val="20"/>
      <w:szCs w:val="20"/>
      <w:lang w:eastAsia="ru-RU"/>
    </w:rPr>
  </w:style>
  <w:style w:type="character" w:customStyle="1" w:styleId="ListLabel1">
    <w:name w:val="ListLabel 1"/>
    <w:qFormat/>
    <w:rsid w:val="004B7433"/>
    <w:rPr>
      <w:rFonts w:eastAsia="Times New Roman" w:cs="Times New Roman"/>
    </w:rPr>
  </w:style>
  <w:style w:type="character" w:customStyle="1" w:styleId="ListLabel2">
    <w:name w:val="ListLabel 2"/>
    <w:qFormat/>
    <w:rsid w:val="004B7433"/>
    <w:rPr>
      <w:b/>
    </w:rPr>
  </w:style>
  <w:style w:type="character" w:customStyle="1" w:styleId="ListLabel3">
    <w:name w:val="ListLabel 3"/>
    <w:qFormat/>
    <w:rsid w:val="004B7433"/>
    <w:rPr>
      <w:b/>
    </w:rPr>
  </w:style>
  <w:style w:type="character" w:customStyle="1" w:styleId="ListLabel4">
    <w:name w:val="ListLabel 4"/>
    <w:qFormat/>
    <w:rsid w:val="004B7433"/>
    <w:rPr>
      <w:b/>
    </w:rPr>
  </w:style>
  <w:style w:type="character" w:customStyle="1" w:styleId="ListLabel5">
    <w:name w:val="ListLabel 5"/>
    <w:qFormat/>
    <w:rsid w:val="004B7433"/>
    <w:rPr>
      <w:b/>
    </w:rPr>
  </w:style>
  <w:style w:type="character" w:customStyle="1" w:styleId="ListLabel6">
    <w:name w:val="ListLabel 6"/>
    <w:qFormat/>
    <w:rsid w:val="004B7433"/>
    <w:rPr>
      <w:b/>
    </w:rPr>
  </w:style>
  <w:style w:type="character" w:customStyle="1" w:styleId="ListLabel7">
    <w:name w:val="ListLabel 7"/>
    <w:qFormat/>
    <w:rsid w:val="004B7433"/>
    <w:rPr>
      <w:b/>
    </w:rPr>
  </w:style>
  <w:style w:type="character" w:customStyle="1" w:styleId="ListLabel8">
    <w:name w:val="ListLabel 8"/>
    <w:qFormat/>
    <w:rsid w:val="004B7433"/>
    <w:rPr>
      <w:b/>
    </w:rPr>
  </w:style>
  <w:style w:type="character" w:customStyle="1" w:styleId="ListLabel9">
    <w:name w:val="ListLabel 9"/>
    <w:qFormat/>
    <w:rsid w:val="004B7433"/>
    <w:rPr>
      <w:b/>
    </w:rPr>
  </w:style>
  <w:style w:type="character" w:customStyle="1" w:styleId="ListLabel10">
    <w:name w:val="ListLabel 10"/>
    <w:qFormat/>
    <w:rsid w:val="004B7433"/>
    <w:rPr>
      <w:b/>
    </w:rPr>
  </w:style>
  <w:style w:type="character" w:customStyle="1" w:styleId="ListLabel11">
    <w:name w:val="ListLabel 11"/>
    <w:qFormat/>
    <w:rsid w:val="004B7433"/>
    <w:rPr>
      <w:rFonts w:eastAsia="Times New Roman" w:cs="Times New Roman"/>
      <w:b w:val="0"/>
      <w:bCs w:val="0"/>
      <w:i w:val="0"/>
      <w:iCs/>
      <w:caps w:val="0"/>
      <w:smallCaps w:val="0"/>
      <w:strike w:val="0"/>
      <w:dstrike w:val="0"/>
      <w:color w:val="000000"/>
      <w:spacing w:val="0"/>
      <w:w w:val="100"/>
      <w:sz w:val="27"/>
      <w:szCs w:val="27"/>
      <w:u w:val="none"/>
    </w:rPr>
  </w:style>
  <w:style w:type="character" w:customStyle="1" w:styleId="ListLabel12">
    <w:name w:val="ListLabel 12"/>
    <w:qFormat/>
    <w:rsid w:val="004B7433"/>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3">
    <w:name w:val="ListLabel 13"/>
    <w:qFormat/>
    <w:rsid w:val="004B7433"/>
    <w:rPr>
      <w:rFonts w:eastAsia="Times New Roman" w:cs="Times New Roman"/>
    </w:rPr>
  </w:style>
  <w:style w:type="character" w:customStyle="1" w:styleId="ListLabel14">
    <w:name w:val="ListLabel 14"/>
    <w:qFormat/>
    <w:rsid w:val="004B7433"/>
    <w:rPr>
      <w:rFonts w:eastAsia="Times New Roman" w:cs="Times New Roman"/>
      <w:b w:val="0"/>
      <w:color w:val="auto"/>
    </w:rPr>
  </w:style>
  <w:style w:type="character" w:customStyle="1" w:styleId="ListLabel15">
    <w:name w:val="ListLabel 15"/>
    <w:qFormat/>
    <w:rsid w:val="004B7433"/>
    <w:rPr>
      <w:rFonts w:eastAsia="Times New Roman" w:cs="Times New Roman"/>
    </w:rPr>
  </w:style>
  <w:style w:type="character" w:customStyle="1" w:styleId="ListLabel16">
    <w:name w:val="ListLabel 16"/>
    <w:qFormat/>
    <w:rsid w:val="004B7433"/>
    <w:rPr>
      <w:rFonts w:eastAsia="Times New Roman" w:cs="Times New Roman"/>
      <w:color w:val="auto"/>
    </w:rPr>
  </w:style>
  <w:style w:type="character" w:customStyle="1" w:styleId="ListLabel17">
    <w:name w:val="ListLabel 17"/>
    <w:qFormat/>
    <w:rsid w:val="004B7433"/>
    <w:rPr>
      <w:rFonts w:cs="Courier New"/>
    </w:rPr>
  </w:style>
  <w:style w:type="character" w:customStyle="1" w:styleId="ListLabel18">
    <w:name w:val="ListLabel 18"/>
    <w:qFormat/>
    <w:rsid w:val="004B7433"/>
    <w:rPr>
      <w:rFonts w:cs="Courier New"/>
    </w:rPr>
  </w:style>
  <w:style w:type="character" w:customStyle="1" w:styleId="ListLabel19">
    <w:name w:val="ListLabel 19"/>
    <w:qFormat/>
    <w:rsid w:val="004B7433"/>
    <w:rPr>
      <w:rFonts w:cs="Courier New"/>
    </w:rPr>
  </w:style>
  <w:style w:type="character" w:customStyle="1" w:styleId="ListLabel20">
    <w:name w:val="ListLabel 20"/>
    <w:qFormat/>
    <w:rsid w:val="004B7433"/>
    <w:rPr>
      <w:rFonts w:eastAsia="Times New Roman" w:cs="Times New Roman"/>
      <w:color w:val="auto"/>
    </w:rPr>
  </w:style>
  <w:style w:type="character" w:customStyle="1" w:styleId="ListLabel21">
    <w:name w:val="ListLabel 21"/>
    <w:qFormat/>
    <w:rsid w:val="004B7433"/>
    <w:rPr>
      <w:rFonts w:cs="Courier New"/>
    </w:rPr>
  </w:style>
  <w:style w:type="character" w:customStyle="1" w:styleId="ListLabel22">
    <w:name w:val="ListLabel 22"/>
    <w:qFormat/>
    <w:rsid w:val="004B7433"/>
    <w:rPr>
      <w:rFonts w:cs="Courier New"/>
    </w:rPr>
  </w:style>
  <w:style w:type="character" w:customStyle="1" w:styleId="ListLabel23">
    <w:name w:val="ListLabel 23"/>
    <w:qFormat/>
    <w:rsid w:val="004B7433"/>
    <w:rPr>
      <w:rFonts w:cs="Courier New"/>
    </w:rPr>
  </w:style>
  <w:style w:type="character" w:customStyle="1" w:styleId="ListLabel24">
    <w:name w:val="ListLabel 24"/>
    <w:qFormat/>
    <w:rsid w:val="004B7433"/>
    <w:rPr>
      <w:color w:val="auto"/>
    </w:rPr>
  </w:style>
  <w:style w:type="character" w:customStyle="1" w:styleId="ListLabel25">
    <w:name w:val="ListLabel 25"/>
    <w:qFormat/>
    <w:rsid w:val="004B7433"/>
    <w:rPr>
      <w:rFonts w:cs="Courier New"/>
    </w:rPr>
  </w:style>
  <w:style w:type="character" w:customStyle="1" w:styleId="ListLabel26">
    <w:name w:val="ListLabel 26"/>
    <w:qFormat/>
    <w:rsid w:val="004B7433"/>
    <w:rPr>
      <w:rFonts w:cs="Courier New"/>
    </w:rPr>
  </w:style>
  <w:style w:type="character" w:customStyle="1" w:styleId="ListLabel27">
    <w:name w:val="ListLabel 27"/>
    <w:qFormat/>
    <w:rsid w:val="004B7433"/>
    <w:rPr>
      <w:rFonts w:cs="Courier New"/>
    </w:rPr>
  </w:style>
  <w:style w:type="character" w:customStyle="1" w:styleId="ListLabel28">
    <w:name w:val="ListLabel 28"/>
    <w:qFormat/>
    <w:rsid w:val="004B7433"/>
    <w:rPr>
      <w:rFonts w:eastAsia="Times New Roman" w:cs="Times New Roman"/>
      <w:color w:val="auto"/>
    </w:rPr>
  </w:style>
  <w:style w:type="character" w:customStyle="1" w:styleId="ListLabel29">
    <w:name w:val="ListLabel 29"/>
    <w:qFormat/>
    <w:rsid w:val="004B7433"/>
    <w:rPr>
      <w:rFonts w:cs="Courier New"/>
    </w:rPr>
  </w:style>
  <w:style w:type="character" w:customStyle="1" w:styleId="ListLabel30">
    <w:name w:val="ListLabel 30"/>
    <w:qFormat/>
    <w:rsid w:val="004B7433"/>
    <w:rPr>
      <w:rFonts w:cs="Courier New"/>
    </w:rPr>
  </w:style>
  <w:style w:type="character" w:customStyle="1" w:styleId="ListLabel31">
    <w:name w:val="ListLabel 31"/>
    <w:qFormat/>
    <w:rsid w:val="004B7433"/>
    <w:rPr>
      <w:rFonts w:cs="Courier New"/>
    </w:rPr>
  </w:style>
  <w:style w:type="character" w:customStyle="1" w:styleId="ListLabel32">
    <w:name w:val="ListLabel 32"/>
    <w:qFormat/>
    <w:rsid w:val="004B7433"/>
    <w:rPr>
      <w:rFonts w:ascii="Times New Roman" w:hAnsi="Times New Roman" w:cs="Times New Roman"/>
      <w:sz w:val="28"/>
      <w:szCs w:val="28"/>
    </w:rPr>
  </w:style>
  <w:style w:type="character" w:customStyle="1" w:styleId="ListLabel33">
    <w:name w:val="ListLabel 33"/>
    <w:qFormat/>
    <w:rsid w:val="004B7433"/>
    <w:rPr>
      <w:sz w:val="28"/>
      <w:szCs w:val="28"/>
      <w:lang w:val="en-US"/>
    </w:rPr>
  </w:style>
  <w:style w:type="character" w:customStyle="1" w:styleId="ListLabel34">
    <w:name w:val="ListLabel 34"/>
    <w:qFormat/>
    <w:rsid w:val="004B7433"/>
    <w:rPr>
      <w:sz w:val="28"/>
      <w:szCs w:val="28"/>
    </w:rPr>
  </w:style>
  <w:style w:type="character" w:customStyle="1" w:styleId="afc">
    <w:name w:val="Символ сноски"/>
    <w:qFormat/>
    <w:rsid w:val="004B7433"/>
  </w:style>
  <w:style w:type="character" w:customStyle="1" w:styleId="afd">
    <w:name w:val="Символ концевой сноски"/>
    <w:qFormat/>
    <w:rsid w:val="004B7433"/>
  </w:style>
  <w:style w:type="paragraph" w:customStyle="1" w:styleId="10">
    <w:name w:val="Заголовок1"/>
    <w:basedOn w:val="a"/>
    <w:next w:val="afe"/>
    <w:qFormat/>
    <w:rsid w:val="004B7433"/>
    <w:pPr>
      <w:keepNext/>
      <w:spacing w:before="240" w:after="120"/>
    </w:pPr>
    <w:rPr>
      <w:rFonts w:ascii="Liberation Sans" w:eastAsia="WenQuanYi Zen Hei Sharp" w:hAnsi="Liberation Sans" w:cs="Lohit Devanagari"/>
      <w:sz w:val="28"/>
      <w:szCs w:val="28"/>
    </w:rPr>
  </w:style>
  <w:style w:type="paragraph" w:styleId="afe">
    <w:name w:val="Body Text"/>
    <w:basedOn w:val="a"/>
    <w:uiPriority w:val="99"/>
    <w:semiHidden/>
    <w:unhideWhenUsed/>
    <w:rsid w:val="00A16CB9"/>
    <w:pPr>
      <w:spacing w:after="120"/>
    </w:pPr>
  </w:style>
  <w:style w:type="paragraph" w:styleId="aff">
    <w:name w:val="List"/>
    <w:basedOn w:val="a"/>
    <w:rsid w:val="00A16CB9"/>
    <w:pPr>
      <w:ind w:left="283" w:hanging="283"/>
    </w:pPr>
  </w:style>
  <w:style w:type="paragraph" w:customStyle="1" w:styleId="12">
    <w:name w:val="Название объекта1"/>
    <w:basedOn w:val="a"/>
    <w:qFormat/>
    <w:rsid w:val="004B7433"/>
    <w:pPr>
      <w:suppressLineNumbers/>
      <w:spacing w:before="120" w:after="120"/>
    </w:pPr>
    <w:rPr>
      <w:rFonts w:cs="Lohit Devanagari"/>
      <w:i/>
      <w:iCs/>
    </w:rPr>
  </w:style>
  <w:style w:type="paragraph" w:styleId="aff0">
    <w:name w:val="index heading"/>
    <w:basedOn w:val="a"/>
    <w:qFormat/>
    <w:rsid w:val="004B7433"/>
    <w:pPr>
      <w:suppressLineNumbers/>
    </w:pPr>
    <w:rPr>
      <w:rFonts w:cs="Lohit Devanagari"/>
    </w:rPr>
  </w:style>
  <w:style w:type="paragraph" w:customStyle="1" w:styleId="13">
    <w:name w:val="Верхний колонтитул1"/>
    <w:basedOn w:val="a"/>
    <w:rsid w:val="00A16CB9"/>
    <w:pPr>
      <w:tabs>
        <w:tab w:val="center" w:pos="4677"/>
        <w:tab w:val="right" w:pos="9355"/>
      </w:tabs>
    </w:pPr>
  </w:style>
  <w:style w:type="paragraph" w:customStyle="1" w:styleId="14">
    <w:name w:val="Нижний колонтитул1"/>
    <w:basedOn w:val="a"/>
    <w:uiPriority w:val="99"/>
    <w:rsid w:val="00A16CB9"/>
    <w:pPr>
      <w:tabs>
        <w:tab w:val="center" w:pos="4677"/>
        <w:tab w:val="right" w:pos="9355"/>
      </w:tabs>
    </w:pPr>
  </w:style>
  <w:style w:type="paragraph" w:styleId="33">
    <w:name w:val="Body Text 3"/>
    <w:basedOn w:val="a"/>
    <w:qFormat/>
    <w:rsid w:val="00A16CB9"/>
    <w:pPr>
      <w:jc w:val="both"/>
    </w:pPr>
    <w:rPr>
      <w:sz w:val="28"/>
      <w:szCs w:val="28"/>
    </w:rPr>
  </w:style>
  <w:style w:type="paragraph" w:styleId="22">
    <w:name w:val="Body Text Indent 2"/>
    <w:basedOn w:val="a"/>
    <w:qFormat/>
    <w:rsid w:val="00A16CB9"/>
    <w:pPr>
      <w:spacing w:after="120" w:line="480" w:lineRule="auto"/>
      <w:ind w:left="283"/>
    </w:pPr>
  </w:style>
  <w:style w:type="paragraph" w:styleId="34">
    <w:name w:val="Body Text Indent 3"/>
    <w:basedOn w:val="a"/>
    <w:qFormat/>
    <w:rsid w:val="00A16CB9"/>
    <w:pPr>
      <w:spacing w:after="120"/>
      <w:ind w:left="283"/>
    </w:pPr>
    <w:rPr>
      <w:sz w:val="16"/>
      <w:szCs w:val="16"/>
    </w:rPr>
  </w:style>
  <w:style w:type="paragraph" w:customStyle="1" w:styleId="aff1">
    <w:name w:val="Таблицы (моноширинный)"/>
    <w:basedOn w:val="a"/>
    <w:uiPriority w:val="99"/>
    <w:qFormat/>
    <w:rsid w:val="00A16CB9"/>
    <w:pPr>
      <w:widowControl w:val="0"/>
      <w:jc w:val="both"/>
    </w:pPr>
    <w:rPr>
      <w:rFonts w:ascii="Courier New" w:hAnsi="Courier New" w:cs="Courier New"/>
      <w:sz w:val="20"/>
      <w:szCs w:val="20"/>
    </w:rPr>
  </w:style>
  <w:style w:type="paragraph" w:styleId="aff2">
    <w:name w:val="Balloon Text"/>
    <w:basedOn w:val="a"/>
    <w:semiHidden/>
    <w:qFormat/>
    <w:rsid w:val="00A16CB9"/>
    <w:rPr>
      <w:rFonts w:ascii="Tahoma" w:hAnsi="Tahoma"/>
      <w:spacing w:val="-2"/>
      <w:sz w:val="16"/>
      <w:szCs w:val="16"/>
    </w:rPr>
  </w:style>
  <w:style w:type="paragraph" w:styleId="aff3">
    <w:name w:val="No Spacing"/>
    <w:uiPriority w:val="1"/>
    <w:qFormat/>
    <w:rsid w:val="00A16CB9"/>
    <w:rPr>
      <w:rFonts w:ascii="Times New Roman" w:eastAsia="Times New Roman" w:hAnsi="Times New Roman" w:cs="Times New Roman"/>
      <w:sz w:val="24"/>
      <w:szCs w:val="24"/>
      <w:lang w:eastAsia="ru-RU"/>
    </w:rPr>
  </w:style>
  <w:style w:type="paragraph" w:customStyle="1" w:styleId="32">
    <w:name w:val="Заголовок №3"/>
    <w:basedOn w:val="a"/>
    <w:link w:val="31"/>
    <w:qFormat/>
    <w:rsid w:val="00A16CB9"/>
    <w:pPr>
      <w:shd w:val="clear" w:color="auto" w:fill="FFFFFF"/>
      <w:spacing w:before="240" w:line="326" w:lineRule="exact"/>
      <w:outlineLvl w:val="2"/>
    </w:pPr>
    <w:rPr>
      <w:rFonts w:asciiTheme="minorHAnsi" w:eastAsiaTheme="minorHAnsi" w:hAnsiTheme="minorHAnsi" w:cstheme="minorBidi"/>
      <w:sz w:val="26"/>
      <w:szCs w:val="26"/>
      <w:lang w:eastAsia="en-US"/>
    </w:rPr>
  </w:style>
  <w:style w:type="paragraph" w:customStyle="1" w:styleId="15">
    <w:name w:val="Основной текст1"/>
    <w:basedOn w:val="a"/>
    <w:qFormat/>
    <w:rsid w:val="00A16CB9"/>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5">
    <w:name w:val="Основной текст (3)"/>
    <w:basedOn w:val="a"/>
    <w:link w:val="35"/>
    <w:qFormat/>
    <w:rsid w:val="00A16CB9"/>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1">
    <w:name w:val="Заголовок №2"/>
    <w:basedOn w:val="a"/>
    <w:link w:val="20"/>
    <w:qFormat/>
    <w:rsid w:val="00A16CB9"/>
    <w:pPr>
      <w:shd w:val="clear" w:color="auto" w:fill="FFFFFF"/>
      <w:spacing w:before="300" w:after="180"/>
      <w:outlineLvl w:val="1"/>
    </w:pPr>
    <w:rPr>
      <w:rFonts w:asciiTheme="minorHAnsi" w:eastAsiaTheme="minorHAnsi" w:hAnsiTheme="minorHAnsi" w:cstheme="minorBidi"/>
      <w:sz w:val="26"/>
      <w:szCs w:val="26"/>
      <w:lang w:eastAsia="en-US"/>
    </w:rPr>
  </w:style>
  <w:style w:type="paragraph" w:customStyle="1" w:styleId="aff4">
    <w:name w:val="Комментарий"/>
    <w:basedOn w:val="a"/>
    <w:uiPriority w:val="99"/>
    <w:qFormat/>
    <w:rsid w:val="00A16CB9"/>
    <w:pPr>
      <w:widowControl w:val="0"/>
      <w:spacing w:before="75"/>
      <w:jc w:val="both"/>
    </w:pPr>
    <w:rPr>
      <w:rFonts w:ascii="Arial" w:hAnsi="Arial" w:cs="Arial"/>
      <w:color w:val="353842"/>
      <w:shd w:val="clear" w:color="auto" w:fill="F0F0F0"/>
    </w:rPr>
  </w:style>
  <w:style w:type="paragraph" w:customStyle="1" w:styleId="aff5">
    <w:name w:val="Нормальный (таблица)"/>
    <w:basedOn w:val="a"/>
    <w:uiPriority w:val="99"/>
    <w:qFormat/>
    <w:rsid w:val="00A16CB9"/>
    <w:pPr>
      <w:widowControl w:val="0"/>
      <w:jc w:val="both"/>
    </w:pPr>
    <w:rPr>
      <w:rFonts w:ascii="Arial" w:hAnsi="Arial" w:cs="Arial"/>
    </w:rPr>
  </w:style>
  <w:style w:type="paragraph" w:customStyle="1" w:styleId="aff6">
    <w:name w:val="Прижатый влево"/>
    <w:basedOn w:val="a"/>
    <w:uiPriority w:val="99"/>
    <w:qFormat/>
    <w:rsid w:val="00A16CB9"/>
    <w:pPr>
      <w:widowControl w:val="0"/>
    </w:pPr>
    <w:rPr>
      <w:rFonts w:ascii="Arial" w:hAnsi="Arial" w:cs="Arial"/>
    </w:rPr>
  </w:style>
  <w:style w:type="paragraph" w:styleId="aff7">
    <w:name w:val="Subtitle"/>
    <w:basedOn w:val="a"/>
    <w:uiPriority w:val="11"/>
    <w:qFormat/>
    <w:rsid w:val="00A16CB9"/>
    <w:pPr>
      <w:spacing w:after="60"/>
      <w:jc w:val="center"/>
      <w:outlineLvl w:val="1"/>
    </w:pPr>
    <w:rPr>
      <w:rFonts w:ascii="Cambria" w:hAnsi="Cambria"/>
    </w:rPr>
  </w:style>
  <w:style w:type="paragraph" w:styleId="aff8">
    <w:name w:val="List Paragraph"/>
    <w:basedOn w:val="a"/>
    <w:uiPriority w:val="34"/>
    <w:qFormat/>
    <w:rsid w:val="00A16CB9"/>
    <w:pPr>
      <w:ind w:left="708"/>
    </w:pPr>
  </w:style>
  <w:style w:type="paragraph" w:styleId="aff9">
    <w:name w:val="Body Text Indent"/>
    <w:basedOn w:val="a"/>
    <w:uiPriority w:val="99"/>
    <w:semiHidden/>
    <w:unhideWhenUsed/>
    <w:rsid w:val="00A16CB9"/>
    <w:pPr>
      <w:spacing w:after="120"/>
      <w:ind w:left="283"/>
    </w:pPr>
  </w:style>
  <w:style w:type="paragraph" w:styleId="40">
    <w:name w:val="List Bullet 4"/>
    <w:basedOn w:val="a"/>
    <w:link w:val="4"/>
    <w:rsid w:val="00A16CB9"/>
    <w:pPr>
      <w:ind w:left="849" w:hanging="283"/>
    </w:pPr>
  </w:style>
  <w:style w:type="paragraph" w:styleId="36">
    <w:name w:val="List Bullet 3"/>
    <w:basedOn w:val="a"/>
    <w:rsid w:val="00A16CB9"/>
    <w:pPr>
      <w:ind w:left="566" w:hanging="283"/>
    </w:pPr>
  </w:style>
  <w:style w:type="paragraph" w:styleId="affa">
    <w:name w:val="Plain Text"/>
    <w:basedOn w:val="a"/>
    <w:qFormat/>
    <w:rsid w:val="00A16CB9"/>
    <w:rPr>
      <w:rFonts w:ascii="Courier New" w:hAnsi="Courier New"/>
      <w:sz w:val="20"/>
      <w:szCs w:val="20"/>
    </w:rPr>
  </w:style>
  <w:style w:type="paragraph" w:styleId="affb">
    <w:name w:val="List Number"/>
    <w:basedOn w:val="a"/>
    <w:rsid w:val="00A16CB9"/>
    <w:pPr>
      <w:ind w:left="1415" w:hanging="283"/>
    </w:pPr>
  </w:style>
  <w:style w:type="paragraph" w:customStyle="1" w:styleId="16">
    <w:name w:val="Цитата1"/>
    <w:basedOn w:val="a"/>
    <w:qFormat/>
    <w:rsid w:val="00A16CB9"/>
    <w:pPr>
      <w:widowControl w:val="0"/>
      <w:shd w:val="clear" w:color="auto" w:fill="FFFFFF"/>
      <w:ind w:left="1075" w:right="922"/>
      <w:jc w:val="center"/>
    </w:pPr>
    <w:rPr>
      <w:b/>
      <w:sz w:val="28"/>
      <w:szCs w:val="20"/>
    </w:rPr>
  </w:style>
  <w:style w:type="paragraph" w:styleId="5">
    <w:name w:val="List Bullet 5"/>
    <w:basedOn w:val="a"/>
    <w:uiPriority w:val="99"/>
    <w:semiHidden/>
    <w:unhideWhenUsed/>
    <w:rsid w:val="00A16CB9"/>
    <w:pPr>
      <w:ind w:left="1132" w:hanging="283"/>
      <w:contextualSpacing/>
    </w:pPr>
  </w:style>
  <w:style w:type="paragraph" w:styleId="37">
    <w:name w:val="List Continue 3"/>
    <w:basedOn w:val="a"/>
    <w:uiPriority w:val="99"/>
    <w:unhideWhenUsed/>
    <w:qFormat/>
    <w:rsid w:val="00A16CB9"/>
    <w:pPr>
      <w:spacing w:after="120"/>
      <w:ind w:left="849"/>
      <w:contextualSpacing/>
    </w:pPr>
  </w:style>
  <w:style w:type="paragraph" w:customStyle="1" w:styleId="17">
    <w:name w:val="Текст сноски1"/>
    <w:basedOn w:val="a"/>
    <w:uiPriority w:val="99"/>
    <w:unhideWhenUsed/>
    <w:rsid w:val="00A16CB9"/>
    <w:rPr>
      <w:sz w:val="20"/>
      <w:szCs w:val="20"/>
    </w:rPr>
  </w:style>
  <w:style w:type="paragraph" w:customStyle="1" w:styleId="310">
    <w:name w:val="Основной текст с отступом 31"/>
    <w:basedOn w:val="a"/>
    <w:qFormat/>
    <w:rsid w:val="00A16CB9"/>
    <w:pPr>
      <w:widowControl w:val="0"/>
      <w:suppressAutoHyphens/>
      <w:ind w:firstLine="550"/>
      <w:jc w:val="both"/>
    </w:pPr>
    <w:rPr>
      <w:rFonts w:ascii="Arial" w:eastAsia="SimSun" w:hAnsi="Arial" w:cs="Mangal"/>
      <w:kern w:val="2"/>
      <w:sz w:val="28"/>
      <w:lang w:eastAsia="hi-IN" w:bidi="hi-IN"/>
    </w:rPr>
  </w:style>
  <w:style w:type="paragraph" w:styleId="affc">
    <w:name w:val="Title"/>
    <w:basedOn w:val="a"/>
    <w:qFormat/>
    <w:rsid w:val="00A16CB9"/>
    <w:pPr>
      <w:keepNext/>
      <w:widowControl w:val="0"/>
      <w:suppressAutoHyphens/>
      <w:spacing w:before="240" w:after="120"/>
    </w:pPr>
    <w:rPr>
      <w:rFonts w:ascii="Arial" w:eastAsia="Microsoft YaHei" w:hAnsi="Arial" w:cs="Mangal"/>
      <w:kern w:val="2"/>
      <w:sz w:val="28"/>
      <w:szCs w:val="28"/>
      <w:lang w:eastAsia="hi-IN" w:bidi="hi-IN"/>
    </w:rPr>
  </w:style>
  <w:style w:type="paragraph" w:customStyle="1" w:styleId="ConsPlusNormal">
    <w:name w:val="ConsPlusNormal"/>
    <w:qFormat/>
    <w:rsid w:val="00A16CB9"/>
    <w:pPr>
      <w:widowControl w:val="0"/>
      <w:suppressAutoHyphens/>
      <w:ind w:firstLine="720"/>
    </w:pPr>
    <w:rPr>
      <w:rFonts w:ascii="Arial" w:eastAsia="Times New Roman" w:hAnsi="Arial" w:cs="Arial"/>
      <w:kern w:val="2"/>
      <w:szCs w:val="20"/>
      <w:lang w:eastAsia="ar-SA"/>
    </w:rPr>
  </w:style>
  <w:style w:type="paragraph" w:customStyle="1" w:styleId="affd">
    <w:name w:val="Знак Знак Знак Знак Знак Знак Знак"/>
    <w:basedOn w:val="a"/>
    <w:qFormat/>
    <w:rsid w:val="00A16CB9"/>
    <w:pPr>
      <w:widowControl w:val="0"/>
      <w:suppressAutoHyphens/>
      <w:spacing w:after="160" w:line="240" w:lineRule="exact"/>
    </w:pPr>
    <w:rPr>
      <w:rFonts w:ascii="Verdana" w:eastAsia="Lucida Sans Unicode" w:hAnsi="Verdana"/>
      <w:kern w:val="2"/>
      <w:sz w:val="20"/>
      <w:szCs w:val="20"/>
      <w:lang w:val="en-US" w:eastAsia="en-US"/>
    </w:rPr>
  </w:style>
  <w:style w:type="paragraph" w:styleId="affe">
    <w:name w:val="Normal (Web)"/>
    <w:basedOn w:val="a"/>
    <w:uiPriority w:val="99"/>
    <w:unhideWhenUsed/>
    <w:qFormat/>
    <w:rsid w:val="00A16CB9"/>
    <w:pPr>
      <w:spacing w:beforeAutospacing="1" w:afterAutospacing="1"/>
    </w:pPr>
  </w:style>
  <w:style w:type="paragraph" w:customStyle="1" w:styleId="ConsPlusTitle">
    <w:name w:val="ConsPlusTitle"/>
    <w:uiPriority w:val="99"/>
    <w:qFormat/>
    <w:rsid w:val="00A16CB9"/>
    <w:rPr>
      <w:rFonts w:ascii="Times New Roman" w:eastAsia="Times New Roman" w:hAnsi="Times New Roman" w:cs="Times New Roman"/>
      <w:b/>
      <w:bCs/>
      <w:sz w:val="28"/>
      <w:szCs w:val="28"/>
      <w:lang w:eastAsia="ru-RU"/>
    </w:rPr>
  </w:style>
  <w:style w:type="paragraph" w:customStyle="1" w:styleId="18">
    <w:name w:val="Текст концевой сноски1"/>
    <w:basedOn w:val="a"/>
    <w:uiPriority w:val="99"/>
    <w:semiHidden/>
    <w:unhideWhenUsed/>
    <w:rsid w:val="00A16CB9"/>
    <w:rPr>
      <w:sz w:val="20"/>
      <w:szCs w:val="20"/>
    </w:rPr>
  </w:style>
  <w:style w:type="paragraph" w:styleId="afff">
    <w:name w:val="Document Map"/>
    <w:basedOn w:val="a"/>
    <w:uiPriority w:val="99"/>
    <w:semiHidden/>
    <w:unhideWhenUsed/>
    <w:qFormat/>
    <w:rsid w:val="00A16CB9"/>
    <w:rPr>
      <w:rFonts w:ascii="Tahoma" w:hAnsi="Tahoma"/>
      <w:sz w:val="16"/>
      <w:szCs w:val="16"/>
    </w:rPr>
  </w:style>
  <w:style w:type="paragraph" w:customStyle="1" w:styleId="Default">
    <w:name w:val="Default"/>
    <w:qFormat/>
    <w:rsid w:val="00A16CB9"/>
    <w:rPr>
      <w:rFonts w:ascii="Times New Roman" w:eastAsia="Times New Roman" w:hAnsi="Times New Roman" w:cs="Times New Roman"/>
      <w:color w:val="000000"/>
      <w:sz w:val="24"/>
      <w:szCs w:val="24"/>
      <w:lang w:eastAsia="ru-RU"/>
    </w:rPr>
  </w:style>
  <w:style w:type="paragraph" w:styleId="afff0">
    <w:name w:val="annotation text"/>
    <w:basedOn w:val="a"/>
    <w:uiPriority w:val="99"/>
    <w:semiHidden/>
    <w:unhideWhenUsed/>
    <w:qFormat/>
    <w:rsid w:val="00A16CB9"/>
    <w:rPr>
      <w:sz w:val="20"/>
      <w:szCs w:val="20"/>
    </w:rPr>
  </w:style>
  <w:style w:type="paragraph" w:customStyle="1" w:styleId="Pa9">
    <w:name w:val="Pa9"/>
    <w:basedOn w:val="Default"/>
    <w:next w:val="Default"/>
    <w:uiPriority w:val="99"/>
    <w:qFormat/>
    <w:rsid w:val="00A16CB9"/>
    <w:pPr>
      <w:spacing w:line="241" w:lineRule="atLeast"/>
    </w:pPr>
    <w:rPr>
      <w:rFonts w:eastAsia="Calibri"/>
      <w:color w:val="auto"/>
    </w:rPr>
  </w:style>
  <w:style w:type="paragraph" w:customStyle="1" w:styleId="Pa15">
    <w:name w:val="Pa15"/>
    <w:basedOn w:val="Default"/>
    <w:next w:val="Default"/>
    <w:uiPriority w:val="99"/>
    <w:qFormat/>
    <w:rsid w:val="00A16CB9"/>
    <w:pPr>
      <w:spacing w:line="241" w:lineRule="atLeast"/>
    </w:pPr>
    <w:rPr>
      <w:rFonts w:eastAsia="Calibri"/>
      <w:color w:val="auto"/>
    </w:rPr>
  </w:style>
  <w:style w:type="paragraph" w:customStyle="1" w:styleId="Pa16">
    <w:name w:val="Pa16"/>
    <w:basedOn w:val="Default"/>
    <w:next w:val="Default"/>
    <w:uiPriority w:val="99"/>
    <w:qFormat/>
    <w:rsid w:val="00A16CB9"/>
    <w:pPr>
      <w:spacing w:line="201" w:lineRule="atLeast"/>
    </w:pPr>
    <w:rPr>
      <w:rFonts w:eastAsia="Calibri"/>
      <w:color w:val="auto"/>
    </w:rPr>
  </w:style>
  <w:style w:type="paragraph" w:customStyle="1" w:styleId="Pa6">
    <w:name w:val="Pa6"/>
    <w:basedOn w:val="Default"/>
    <w:next w:val="Default"/>
    <w:uiPriority w:val="99"/>
    <w:qFormat/>
    <w:rsid w:val="00A16CB9"/>
    <w:pPr>
      <w:spacing w:line="201" w:lineRule="atLeast"/>
    </w:pPr>
    <w:rPr>
      <w:rFonts w:eastAsia="Calibri"/>
      <w:color w:val="auto"/>
    </w:rPr>
  </w:style>
  <w:style w:type="paragraph" w:styleId="afff1">
    <w:name w:val="annotation subject"/>
    <w:basedOn w:val="afff0"/>
    <w:uiPriority w:val="99"/>
    <w:semiHidden/>
    <w:unhideWhenUsed/>
    <w:qFormat/>
    <w:rsid w:val="00A16CB9"/>
    <w:rPr>
      <w:b/>
      <w:bCs/>
    </w:rPr>
  </w:style>
  <w:style w:type="paragraph" w:styleId="HTML0">
    <w:name w:val="HTML Preformatted"/>
    <w:basedOn w:val="a"/>
    <w:uiPriority w:val="99"/>
    <w:unhideWhenUsed/>
    <w:qFormat/>
    <w:rsid w:val="00A16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text">
    <w:name w:val="formattext"/>
    <w:basedOn w:val="a"/>
    <w:qFormat/>
    <w:rsid w:val="00A16CB9"/>
    <w:pPr>
      <w:spacing w:beforeAutospacing="1" w:afterAutospacing="1"/>
    </w:pPr>
  </w:style>
  <w:style w:type="paragraph" w:styleId="afff2">
    <w:name w:val="Revision"/>
    <w:uiPriority w:val="99"/>
    <w:semiHidden/>
    <w:qFormat/>
    <w:rsid w:val="00A16CB9"/>
    <w:rPr>
      <w:rFonts w:ascii="Times New Roman" w:eastAsia="Times New Roman" w:hAnsi="Times New Roman" w:cs="Times New Roman"/>
      <w:sz w:val="24"/>
      <w:szCs w:val="24"/>
      <w:lang w:eastAsia="ru-RU"/>
    </w:rPr>
  </w:style>
  <w:style w:type="table" w:styleId="afff3">
    <w:name w:val="Table Grid"/>
    <w:basedOn w:val="a1"/>
    <w:rsid w:val="00A16CB9"/>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mbdou-vasilek@yandex.ru" TargetMode="External"/><Relationship Id="rId4" Type="http://schemas.openxmlformats.org/officeDocument/2006/relationships/webSettings" Target="web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3693-95FD-4D29-8505-DB1EB800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5713</TotalTime>
  <Pages>48</Pages>
  <Words>16020</Words>
  <Characters>91314</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Administrator</cp:lastModifiedBy>
  <cp:revision>21</cp:revision>
  <cp:lastPrinted>2021-12-09T11:14:00Z</cp:lastPrinted>
  <dcterms:created xsi:type="dcterms:W3CDTF">2020-10-26T09:55:00Z</dcterms:created>
  <dcterms:modified xsi:type="dcterms:W3CDTF">2022-10-24T08:14:00Z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